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76438" w14:textId="77777777" w:rsidR="002063A5" w:rsidRPr="00147972" w:rsidRDefault="002063A5" w:rsidP="00CB7417">
      <w:pPr>
        <w:pStyle w:val="NoSpacing"/>
        <w:spacing w:line="240" w:lineRule="atLeast"/>
        <w:rPr>
          <w:rFonts w:ascii="Arial" w:hAnsi="Arial" w:cs="Arial"/>
          <w:i/>
          <w:iCs/>
          <w:szCs w:val="20"/>
          <w:shd w:val="clear" w:color="auto" w:fill="FFFFFF"/>
          <w:lang w:val="en-US"/>
        </w:rPr>
      </w:pPr>
      <w:r w:rsidRPr="00147972">
        <w:rPr>
          <w:rFonts w:ascii="Arial" w:hAnsi="Arial" w:cs="Arial"/>
          <w:i/>
          <w:iCs/>
          <w:szCs w:val="20"/>
          <w:shd w:val="clear" w:color="auto" w:fill="FFFFFF"/>
          <w:lang w:val="en-US"/>
        </w:rPr>
        <w:t>PRESS RELEASE</w:t>
      </w:r>
    </w:p>
    <w:p w14:paraId="0F3C99FB" w14:textId="77777777" w:rsidR="002063A5" w:rsidRPr="00147972" w:rsidRDefault="002063A5" w:rsidP="00CB7417">
      <w:pPr>
        <w:tabs>
          <w:tab w:val="left" w:pos="6090"/>
        </w:tabs>
        <w:spacing w:after="0" w:line="240" w:lineRule="atLeast"/>
        <w:jc w:val="both"/>
        <w:rPr>
          <w:rFonts w:ascii="Arial" w:hAnsi="Arial" w:cs="Arial"/>
          <w:i/>
          <w:szCs w:val="20"/>
          <w:shd w:val="clear" w:color="auto" w:fill="FFFFFF"/>
          <w:lang w:val="en-US"/>
        </w:rPr>
      </w:pPr>
      <w:r w:rsidRPr="00147972">
        <w:rPr>
          <w:rFonts w:ascii="Arial" w:hAnsi="Arial" w:cs="Arial"/>
          <w:i/>
          <w:szCs w:val="20"/>
          <w:shd w:val="clear" w:color="auto" w:fill="FFFFFF"/>
          <w:lang w:val="en-US"/>
        </w:rPr>
        <w:t>26</w:t>
      </w:r>
      <w:r w:rsidRPr="00147972">
        <w:rPr>
          <w:rFonts w:ascii="Arial" w:hAnsi="Arial" w:cs="Arial"/>
          <w:i/>
          <w:szCs w:val="20"/>
          <w:shd w:val="clear" w:color="auto" w:fill="FFFFFF"/>
          <w:vertAlign w:val="superscript"/>
          <w:lang w:val="en-US"/>
        </w:rPr>
        <w:t>th</w:t>
      </w:r>
      <w:r w:rsidRPr="00147972">
        <w:rPr>
          <w:rFonts w:ascii="Arial" w:hAnsi="Arial" w:cs="Arial"/>
          <w:i/>
          <w:szCs w:val="20"/>
          <w:shd w:val="clear" w:color="auto" w:fill="FFFFFF"/>
          <w:lang w:val="en-US"/>
        </w:rPr>
        <w:t xml:space="preserve"> Golden Drum</w:t>
      </w:r>
    </w:p>
    <w:p w14:paraId="22EBD960" w14:textId="79907C08" w:rsidR="002063A5" w:rsidRDefault="00917E2D" w:rsidP="00CB7417">
      <w:pPr>
        <w:tabs>
          <w:tab w:val="left" w:pos="6090"/>
        </w:tabs>
        <w:spacing w:after="0" w:line="240" w:lineRule="atLeast"/>
        <w:jc w:val="both"/>
        <w:rPr>
          <w:rFonts w:ascii="Arial" w:hAnsi="Arial" w:cs="Arial"/>
          <w:i/>
          <w:szCs w:val="20"/>
          <w:shd w:val="clear" w:color="auto" w:fill="FFFFFF"/>
          <w:lang w:val="en-US"/>
        </w:rPr>
      </w:pPr>
      <w:r w:rsidRPr="00147972">
        <w:rPr>
          <w:rFonts w:ascii="Arial" w:hAnsi="Arial" w:cs="Arial"/>
          <w:i/>
          <w:szCs w:val="20"/>
          <w:shd w:val="clear" w:color="auto" w:fill="FFFFFF"/>
          <w:lang w:val="en-US"/>
        </w:rPr>
        <w:t>1</w:t>
      </w:r>
      <w:r w:rsidR="00E4058C">
        <w:rPr>
          <w:rFonts w:ascii="Arial" w:hAnsi="Arial" w:cs="Arial"/>
          <w:i/>
          <w:szCs w:val="20"/>
          <w:shd w:val="clear" w:color="auto" w:fill="FFFFFF"/>
          <w:lang w:val="en-US"/>
        </w:rPr>
        <w:t>7</w:t>
      </w:r>
      <w:r w:rsidR="002063A5" w:rsidRPr="00147972">
        <w:rPr>
          <w:rFonts w:ascii="Arial" w:hAnsi="Arial" w:cs="Arial"/>
          <w:i/>
          <w:szCs w:val="20"/>
          <w:shd w:val="clear" w:color="auto" w:fill="FFFFFF"/>
          <w:lang w:val="en-US"/>
        </w:rPr>
        <w:t xml:space="preserve"> </w:t>
      </w:r>
      <w:r w:rsidRPr="00147972">
        <w:rPr>
          <w:rFonts w:ascii="Arial" w:hAnsi="Arial" w:cs="Arial"/>
          <w:i/>
          <w:szCs w:val="20"/>
          <w:shd w:val="clear" w:color="auto" w:fill="FFFFFF"/>
          <w:lang w:val="en-US"/>
        </w:rPr>
        <w:t>October</w:t>
      </w:r>
      <w:r w:rsidR="002063A5" w:rsidRPr="00147972">
        <w:rPr>
          <w:rFonts w:ascii="Arial" w:hAnsi="Arial" w:cs="Arial"/>
          <w:i/>
          <w:szCs w:val="20"/>
          <w:shd w:val="clear" w:color="auto" w:fill="FFFFFF"/>
          <w:lang w:val="en-US"/>
        </w:rPr>
        <w:t>, 2019</w:t>
      </w:r>
    </w:p>
    <w:p w14:paraId="36F32F86" w14:textId="77777777" w:rsidR="00DA63E6" w:rsidRPr="00147972" w:rsidRDefault="00DA63E6" w:rsidP="00CB7417">
      <w:pPr>
        <w:tabs>
          <w:tab w:val="left" w:pos="6090"/>
        </w:tabs>
        <w:spacing w:after="0" w:line="240" w:lineRule="atLeast"/>
        <w:jc w:val="both"/>
        <w:rPr>
          <w:rFonts w:ascii="Arial" w:hAnsi="Arial" w:cs="Arial"/>
          <w:i/>
          <w:szCs w:val="20"/>
          <w:shd w:val="clear" w:color="auto" w:fill="FFFFFF"/>
          <w:lang w:val="en-US"/>
        </w:rPr>
      </w:pPr>
    </w:p>
    <w:p w14:paraId="6A94CD7F" w14:textId="77777777" w:rsidR="0037621D" w:rsidRPr="00147972" w:rsidRDefault="0037621D" w:rsidP="00CB7417">
      <w:pPr>
        <w:tabs>
          <w:tab w:val="left" w:pos="6090"/>
        </w:tabs>
        <w:spacing w:after="0" w:line="240" w:lineRule="atLeast"/>
        <w:jc w:val="both"/>
        <w:rPr>
          <w:rFonts w:ascii="Arial" w:hAnsi="Arial" w:cs="Arial"/>
          <w:b/>
          <w:szCs w:val="20"/>
          <w:shd w:val="clear" w:color="auto" w:fill="FFFFFF"/>
          <w:lang w:val="en-US"/>
        </w:rPr>
      </w:pPr>
    </w:p>
    <w:p w14:paraId="0EC2D1CF" w14:textId="362FFC57" w:rsidR="00E13227" w:rsidRPr="008419C4" w:rsidRDefault="00570807" w:rsidP="00CB7417">
      <w:pPr>
        <w:tabs>
          <w:tab w:val="left" w:pos="3516"/>
          <w:tab w:val="left" w:pos="6090"/>
        </w:tabs>
        <w:spacing w:after="0" w:line="240" w:lineRule="atLeast"/>
        <w:jc w:val="both"/>
        <w:rPr>
          <w:rFonts w:ascii="Arial" w:hAnsi="Arial" w:cs="Arial"/>
          <w:b/>
          <w:bCs/>
          <w:sz w:val="24"/>
          <w:szCs w:val="24"/>
          <w:lang w:val="en-US"/>
        </w:rPr>
      </w:pPr>
      <w:r w:rsidRPr="008419C4">
        <w:rPr>
          <w:rFonts w:ascii="Arial" w:hAnsi="Arial" w:cs="Arial"/>
          <w:b/>
          <w:sz w:val="24"/>
          <w:szCs w:val="24"/>
          <w:shd w:val="clear" w:color="auto" w:fill="FFFFFF"/>
          <w:lang w:val="en-US"/>
        </w:rPr>
        <w:t xml:space="preserve">The </w:t>
      </w:r>
      <w:r w:rsidR="001B5941" w:rsidRPr="008419C4">
        <w:rPr>
          <w:rFonts w:ascii="Arial" w:hAnsi="Arial" w:cs="Arial"/>
          <w:b/>
          <w:sz w:val="24"/>
          <w:szCs w:val="24"/>
          <w:shd w:val="clear" w:color="auto" w:fill="FFFFFF"/>
          <w:lang w:val="en-US"/>
        </w:rPr>
        <w:t>26</w:t>
      </w:r>
      <w:r w:rsidRPr="008419C4">
        <w:rPr>
          <w:rFonts w:ascii="Arial" w:hAnsi="Arial" w:cs="Arial"/>
          <w:b/>
          <w:sz w:val="24"/>
          <w:szCs w:val="24"/>
          <w:shd w:val="clear" w:color="auto" w:fill="FFFFFF"/>
          <w:vertAlign w:val="superscript"/>
          <w:lang w:val="en-US"/>
        </w:rPr>
        <w:t>th</w:t>
      </w:r>
      <w:r w:rsidR="001B5941" w:rsidRPr="008419C4">
        <w:rPr>
          <w:rFonts w:ascii="Arial" w:hAnsi="Arial" w:cs="Arial"/>
          <w:b/>
          <w:sz w:val="24"/>
          <w:szCs w:val="24"/>
          <w:shd w:val="clear" w:color="auto" w:fill="FFFFFF"/>
          <w:lang w:val="en-US"/>
        </w:rPr>
        <w:t xml:space="preserve"> Golden Drum</w:t>
      </w:r>
      <w:r w:rsidR="003C68EA" w:rsidRPr="008419C4">
        <w:rPr>
          <w:rFonts w:ascii="Arial" w:hAnsi="Arial" w:cs="Arial"/>
          <w:b/>
          <w:sz w:val="24"/>
          <w:szCs w:val="24"/>
          <w:shd w:val="clear" w:color="auto" w:fill="FFFFFF"/>
          <w:lang w:val="en-US"/>
        </w:rPr>
        <w:t xml:space="preserve"> </w:t>
      </w:r>
      <w:r w:rsidR="00DC7664" w:rsidRPr="008419C4">
        <w:rPr>
          <w:rFonts w:ascii="Arial" w:hAnsi="Arial" w:cs="Arial"/>
          <w:b/>
          <w:sz w:val="24"/>
          <w:szCs w:val="24"/>
          <w:shd w:val="clear" w:color="auto" w:fill="FFFFFF"/>
          <w:lang w:val="en-US"/>
        </w:rPr>
        <w:t xml:space="preserve">Festival </w:t>
      </w:r>
      <w:r w:rsidR="00CB7417">
        <w:rPr>
          <w:rFonts w:ascii="Arial" w:hAnsi="Arial" w:cs="Arial"/>
          <w:b/>
          <w:sz w:val="24"/>
          <w:szCs w:val="24"/>
          <w:shd w:val="clear" w:color="auto" w:fill="FFFFFF"/>
          <w:lang w:val="en-US"/>
        </w:rPr>
        <w:t>announces the shortlists</w:t>
      </w:r>
    </w:p>
    <w:p w14:paraId="69A59E2D" w14:textId="2A7301D2" w:rsidR="008419C4" w:rsidRDefault="008419C4" w:rsidP="00CB7417">
      <w:pPr>
        <w:tabs>
          <w:tab w:val="left" w:pos="3516"/>
          <w:tab w:val="left" w:pos="6090"/>
        </w:tabs>
        <w:spacing w:after="0" w:line="240" w:lineRule="atLeast"/>
        <w:jc w:val="both"/>
        <w:rPr>
          <w:rFonts w:ascii="Arial" w:hAnsi="Arial" w:cs="Arial"/>
          <w:b/>
          <w:bCs/>
          <w:szCs w:val="20"/>
          <w:lang w:val="en-US"/>
        </w:rPr>
      </w:pPr>
    </w:p>
    <w:p w14:paraId="19199C79" w14:textId="77777777" w:rsidR="00DA63E6" w:rsidRDefault="00DA63E6" w:rsidP="00CB7417">
      <w:pPr>
        <w:tabs>
          <w:tab w:val="left" w:pos="3516"/>
          <w:tab w:val="left" w:pos="6090"/>
        </w:tabs>
        <w:spacing w:after="0" w:line="240" w:lineRule="atLeast"/>
        <w:jc w:val="both"/>
        <w:rPr>
          <w:rFonts w:ascii="Arial" w:hAnsi="Arial" w:cs="Arial"/>
          <w:b/>
          <w:bCs/>
          <w:szCs w:val="20"/>
          <w:lang w:val="en-US"/>
        </w:rPr>
      </w:pPr>
    </w:p>
    <w:p w14:paraId="344A183C" w14:textId="34D9C566" w:rsidR="008419C4" w:rsidRDefault="008419C4" w:rsidP="00CB7417">
      <w:pPr>
        <w:tabs>
          <w:tab w:val="left" w:pos="3516"/>
          <w:tab w:val="left" w:pos="6090"/>
        </w:tabs>
        <w:spacing w:after="0" w:line="240" w:lineRule="atLeast"/>
        <w:jc w:val="both"/>
        <w:rPr>
          <w:rFonts w:ascii="Arial" w:hAnsi="Arial" w:cs="Arial"/>
          <w:b/>
          <w:bCs/>
          <w:szCs w:val="20"/>
          <w:lang w:val="en-US"/>
        </w:rPr>
      </w:pPr>
      <w:r>
        <w:rPr>
          <w:rFonts w:ascii="Arial" w:hAnsi="Arial" w:cs="Arial"/>
          <w:b/>
          <w:bCs/>
          <w:szCs w:val="20"/>
          <w:lang w:val="en-US"/>
        </w:rPr>
        <w:t>The 26</w:t>
      </w:r>
      <w:r w:rsidRPr="008419C4">
        <w:rPr>
          <w:rFonts w:ascii="Arial" w:hAnsi="Arial" w:cs="Arial"/>
          <w:b/>
          <w:bCs/>
          <w:szCs w:val="20"/>
          <w:vertAlign w:val="superscript"/>
          <w:lang w:val="en-US"/>
        </w:rPr>
        <w:t>th</w:t>
      </w:r>
      <w:r>
        <w:rPr>
          <w:rFonts w:ascii="Arial" w:hAnsi="Arial" w:cs="Arial"/>
          <w:b/>
          <w:bCs/>
          <w:szCs w:val="20"/>
          <w:lang w:val="en-US"/>
        </w:rPr>
        <w:t xml:space="preserve"> International Festival of Creativity Golden Drum announce</w:t>
      </w:r>
      <w:r w:rsidR="00CB7417">
        <w:rPr>
          <w:rFonts w:ascii="Arial" w:hAnsi="Arial" w:cs="Arial"/>
          <w:b/>
          <w:bCs/>
          <w:szCs w:val="20"/>
          <w:lang w:val="en-US"/>
        </w:rPr>
        <w:t>s</w:t>
      </w:r>
      <w:r>
        <w:rPr>
          <w:rFonts w:ascii="Arial" w:hAnsi="Arial" w:cs="Arial"/>
          <w:b/>
          <w:bCs/>
          <w:szCs w:val="20"/>
          <w:lang w:val="en-US"/>
        </w:rPr>
        <w:t xml:space="preserve"> the finalists of this year’s competition before opening its doors </w:t>
      </w:r>
      <w:r w:rsidR="00084394">
        <w:rPr>
          <w:rFonts w:ascii="Arial" w:hAnsi="Arial" w:cs="Arial"/>
          <w:b/>
          <w:bCs/>
          <w:szCs w:val="20"/>
          <w:lang w:val="en-US"/>
        </w:rPr>
        <w:t xml:space="preserve">on Thursday, 17 October. Altogether 1150 creative solutions have been submitted to the competition, 883 to the official </w:t>
      </w:r>
      <w:r w:rsidR="00CB7417">
        <w:rPr>
          <w:rFonts w:ascii="Arial" w:hAnsi="Arial" w:cs="Arial"/>
          <w:b/>
          <w:bCs/>
          <w:szCs w:val="20"/>
          <w:lang w:val="en-US"/>
        </w:rPr>
        <w:t xml:space="preserve">Golden Drum </w:t>
      </w:r>
      <w:r w:rsidR="00084394">
        <w:rPr>
          <w:rFonts w:ascii="Arial" w:hAnsi="Arial" w:cs="Arial"/>
          <w:b/>
          <w:bCs/>
          <w:szCs w:val="20"/>
          <w:lang w:val="en-US"/>
        </w:rPr>
        <w:t>competition and 267 to the Young Drummers Competition</w:t>
      </w:r>
      <w:r w:rsidR="00C16E0E">
        <w:rPr>
          <w:rFonts w:ascii="Arial" w:hAnsi="Arial" w:cs="Arial"/>
          <w:b/>
          <w:bCs/>
          <w:szCs w:val="20"/>
          <w:lang w:val="en-US"/>
        </w:rPr>
        <w:t>. 204 entries have made the cut to the shortlist</w:t>
      </w:r>
      <w:r w:rsidR="00CB7417">
        <w:rPr>
          <w:rFonts w:ascii="Arial" w:hAnsi="Arial" w:cs="Arial"/>
          <w:b/>
          <w:bCs/>
          <w:szCs w:val="20"/>
          <w:lang w:val="en-US"/>
        </w:rPr>
        <w:t>s of the competition sections WHY and WHAT</w:t>
      </w:r>
      <w:r w:rsidR="00C16E0E">
        <w:rPr>
          <w:rFonts w:ascii="Arial" w:hAnsi="Arial" w:cs="Arial"/>
          <w:b/>
          <w:bCs/>
          <w:szCs w:val="20"/>
          <w:lang w:val="en-US"/>
        </w:rPr>
        <w:t xml:space="preserve">. The winners will be announced on the Friday Grand Award Ceremony, starting at 20.30 in Hotel </w:t>
      </w:r>
      <w:proofErr w:type="spellStart"/>
      <w:r w:rsidR="00C16E0E">
        <w:rPr>
          <w:rFonts w:ascii="Arial" w:hAnsi="Arial" w:cs="Arial"/>
          <w:b/>
          <w:bCs/>
          <w:szCs w:val="20"/>
          <w:lang w:val="en-US"/>
        </w:rPr>
        <w:t>Slovenij</w:t>
      </w:r>
      <w:r w:rsidR="00F37982">
        <w:rPr>
          <w:rFonts w:ascii="Arial" w:hAnsi="Arial" w:cs="Arial"/>
          <w:b/>
          <w:bCs/>
          <w:szCs w:val="20"/>
          <w:lang w:val="en-US"/>
        </w:rPr>
        <w:t>a</w:t>
      </w:r>
      <w:proofErr w:type="spellEnd"/>
      <w:r w:rsidR="00F37982">
        <w:rPr>
          <w:rFonts w:ascii="Arial" w:hAnsi="Arial" w:cs="Arial"/>
          <w:b/>
          <w:bCs/>
          <w:szCs w:val="20"/>
          <w:lang w:val="en-US"/>
        </w:rPr>
        <w:t xml:space="preserve">, </w:t>
      </w:r>
      <w:proofErr w:type="spellStart"/>
      <w:r w:rsidR="00F37982">
        <w:rPr>
          <w:rFonts w:ascii="Arial" w:hAnsi="Arial" w:cs="Arial"/>
          <w:b/>
          <w:bCs/>
          <w:szCs w:val="20"/>
          <w:lang w:val="en-US"/>
        </w:rPr>
        <w:t>Portorož</w:t>
      </w:r>
      <w:proofErr w:type="spellEnd"/>
      <w:r w:rsidR="00F37982">
        <w:rPr>
          <w:rFonts w:ascii="Arial" w:hAnsi="Arial" w:cs="Arial"/>
          <w:b/>
          <w:bCs/>
          <w:szCs w:val="20"/>
          <w:lang w:val="en-US"/>
        </w:rPr>
        <w:t>.</w:t>
      </w:r>
    </w:p>
    <w:p w14:paraId="53597504" w14:textId="4F790DAE" w:rsidR="00C16E0E" w:rsidRDefault="00C16E0E" w:rsidP="00CB7417">
      <w:pPr>
        <w:tabs>
          <w:tab w:val="left" w:pos="3516"/>
          <w:tab w:val="left" w:pos="6090"/>
        </w:tabs>
        <w:spacing w:after="0" w:line="240" w:lineRule="atLeast"/>
        <w:jc w:val="both"/>
        <w:rPr>
          <w:rFonts w:ascii="Arial" w:hAnsi="Arial" w:cs="Arial"/>
          <w:szCs w:val="20"/>
          <w:lang w:val="en-US"/>
        </w:rPr>
      </w:pPr>
    </w:p>
    <w:p w14:paraId="3547F722" w14:textId="24E09464" w:rsidR="00C16E0E" w:rsidRDefault="00C16E0E" w:rsidP="00CB7417">
      <w:pPr>
        <w:tabs>
          <w:tab w:val="left" w:pos="3516"/>
          <w:tab w:val="left" w:pos="6090"/>
        </w:tabs>
        <w:spacing w:after="0" w:line="240" w:lineRule="atLeast"/>
        <w:jc w:val="both"/>
        <w:rPr>
          <w:rFonts w:ascii="Arial" w:hAnsi="Arial" w:cs="Arial"/>
          <w:szCs w:val="20"/>
          <w:lang w:val="en-US"/>
        </w:rPr>
      </w:pPr>
    </w:p>
    <w:p w14:paraId="77955B56" w14:textId="204DB17A" w:rsidR="00C16E0E" w:rsidRDefault="00CB7417" w:rsidP="00CB7417">
      <w:pPr>
        <w:tabs>
          <w:tab w:val="left" w:pos="3516"/>
          <w:tab w:val="left" w:pos="6090"/>
        </w:tabs>
        <w:spacing w:after="0" w:line="240" w:lineRule="atLeast"/>
        <w:jc w:val="both"/>
        <w:rPr>
          <w:rStyle w:val="Strong"/>
          <w:rFonts w:ascii="Arial" w:hAnsi="Arial" w:cs="Arial"/>
          <w:b w:val="0"/>
          <w:bCs w:val="0"/>
          <w:szCs w:val="20"/>
          <w:lang w:val="en-GB"/>
        </w:rPr>
      </w:pPr>
      <w:r>
        <w:rPr>
          <w:rFonts w:ascii="Arial" w:hAnsi="Arial" w:cs="Arial"/>
          <w:szCs w:val="20"/>
          <w:lang w:val="en-US"/>
        </w:rPr>
        <w:t>The submitted</w:t>
      </w:r>
      <w:r w:rsidR="00C16E0E">
        <w:rPr>
          <w:rFonts w:ascii="Arial" w:hAnsi="Arial" w:cs="Arial"/>
          <w:szCs w:val="20"/>
          <w:lang w:val="en-US"/>
        </w:rPr>
        <w:t xml:space="preserve"> entries in the competition section WHAT reviewed a jury led by </w:t>
      </w:r>
      <w:r w:rsidR="00C16E0E">
        <w:rPr>
          <w:rStyle w:val="Strong"/>
          <w:rFonts w:ascii="Arial" w:hAnsi="Arial" w:cs="Arial"/>
          <w:b w:val="0"/>
          <w:bCs w:val="0"/>
          <w:szCs w:val="20"/>
          <w:lang w:val="en-GB"/>
        </w:rPr>
        <w:t>a</w:t>
      </w:r>
      <w:r w:rsidR="00C16E0E" w:rsidRPr="00321C43">
        <w:rPr>
          <w:rStyle w:val="Strong"/>
          <w:rFonts w:ascii="Arial" w:hAnsi="Arial" w:cs="Arial"/>
          <w:b w:val="0"/>
          <w:bCs w:val="0"/>
          <w:szCs w:val="20"/>
          <w:lang w:val="en-GB"/>
        </w:rPr>
        <w:t xml:space="preserve"> “Woman to watch”</w:t>
      </w:r>
      <w:r w:rsidR="00C16E0E">
        <w:rPr>
          <w:rStyle w:val="Strong"/>
          <w:rFonts w:ascii="Arial" w:hAnsi="Arial" w:cs="Arial"/>
          <w:b w:val="0"/>
          <w:bCs w:val="0"/>
          <w:szCs w:val="20"/>
          <w:lang w:val="en-GB"/>
        </w:rPr>
        <w:t xml:space="preserve">, </w:t>
      </w:r>
      <w:r w:rsidR="00C16E0E" w:rsidRPr="00321C43">
        <w:rPr>
          <w:rStyle w:val="Strong"/>
          <w:rFonts w:ascii="Arial" w:hAnsi="Arial" w:cs="Arial"/>
          <w:szCs w:val="20"/>
          <w:lang w:val="en-GB"/>
        </w:rPr>
        <w:t xml:space="preserve">Tiffany Rolfe, Executive Vice President and Chief Creative Officer at R/GA in </w:t>
      </w:r>
      <w:r w:rsidR="00C16E0E" w:rsidRPr="00CB7417">
        <w:rPr>
          <w:rStyle w:val="Strong"/>
          <w:rFonts w:ascii="Arial" w:hAnsi="Arial" w:cs="Arial"/>
          <w:szCs w:val="20"/>
          <w:lang w:val="en-GB"/>
        </w:rPr>
        <w:t>USA</w:t>
      </w:r>
      <w:r w:rsidR="00C16E0E">
        <w:rPr>
          <w:rStyle w:val="Strong"/>
          <w:rFonts w:ascii="Arial" w:hAnsi="Arial" w:cs="Arial"/>
          <w:b w:val="0"/>
          <w:bCs w:val="0"/>
          <w:szCs w:val="20"/>
          <w:lang w:val="en-GB"/>
        </w:rPr>
        <w:t xml:space="preserve">, who </w:t>
      </w:r>
      <w:r w:rsidR="00C16E0E" w:rsidRPr="00C16E0E">
        <w:rPr>
          <w:rStyle w:val="Strong"/>
          <w:rFonts w:ascii="Arial" w:hAnsi="Arial" w:cs="Arial"/>
          <w:b w:val="0"/>
          <w:bCs w:val="0"/>
          <w:szCs w:val="20"/>
          <w:lang w:val="en-GB"/>
        </w:rPr>
        <w:t>leads</w:t>
      </w:r>
      <w:r w:rsidR="00C16E0E" w:rsidRPr="00321C43">
        <w:rPr>
          <w:rStyle w:val="Strong"/>
          <w:rFonts w:ascii="Arial" w:hAnsi="Arial" w:cs="Arial"/>
          <w:b w:val="0"/>
          <w:bCs w:val="0"/>
          <w:szCs w:val="20"/>
          <w:lang w:val="en-GB"/>
        </w:rPr>
        <w:t xml:space="preserve"> creative teams that work at the intersection of business and culture to deliver transformational work to global clients. </w:t>
      </w:r>
    </w:p>
    <w:p w14:paraId="69F4DCCB" w14:textId="720EAB38" w:rsidR="00C16E0E" w:rsidRDefault="00C16E0E" w:rsidP="00CB7417">
      <w:pPr>
        <w:tabs>
          <w:tab w:val="left" w:pos="3516"/>
          <w:tab w:val="left" w:pos="6090"/>
        </w:tabs>
        <w:spacing w:after="0" w:line="240" w:lineRule="atLeast"/>
        <w:jc w:val="both"/>
        <w:rPr>
          <w:rFonts w:ascii="Arial" w:hAnsi="Arial" w:cs="Arial"/>
          <w:szCs w:val="20"/>
          <w:lang w:val="en-GB"/>
        </w:rPr>
      </w:pPr>
      <w:r w:rsidRPr="00321C43">
        <w:rPr>
          <w:rStyle w:val="Strong"/>
          <w:rFonts w:ascii="Arial" w:hAnsi="Arial" w:cs="Arial"/>
          <w:b w:val="0"/>
          <w:bCs w:val="0"/>
          <w:szCs w:val="20"/>
          <w:lang w:val="en-GB"/>
        </w:rPr>
        <w:t xml:space="preserve">Ten jury members </w:t>
      </w:r>
      <w:r>
        <w:rPr>
          <w:rStyle w:val="Strong"/>
          <w:rFonts w:ascii="Arial" w:hAnsi="Arial" w:cs="Arial"/>
          <w:b w:val="0"/>
          <w:bCs w:val="0"/>
          <w:szCs w:val="20"/>
          <w:lang w:val="en-GB"/>
        </w:rPr>
        <w:t>joined</w:t>
      </w:r>
      <w:r w:rsidRPr="00321C43">
        <w:rPr>
          <w:rStyle w:val="Strong"/>
          <w:rFonts w:ascii="Arial" w:hAnsi="Arial" w:cs="Arial"/>
          <w:b w:val="0"/>
          <w:bCs w:val="0"/>
          <w:szCs w:val="20"/>
          <w:lang w:val="en-GB"/>
        </w:rPr>
        <w:t xml:space="preserve"> Tiffany evaluating the entries following the criteria of the best solution and its most efficient implementation of individual works moving frontiers</w:t>
      </w:r>
      <w:r w:rsidRPr="00321C43">
        <w:rPr>
          <w:rFonts w:ascii="Arial" w:hAnsi="Arial" w:cs="Arial"/>
          <w:b/>
          <w:bCs/>
          <w:szCs w:val="20"/>
          <w:lang w:val="en-GB"/>
        </w:rPr>
        <w:t xml:space="preserve">: </w:t>
      </w:r>
      <w:proofErr w:type="spellStart"/>
      <w:r w:rsidRPr="00321C43">
        <w:rPr>
          <w:rStyle w:val="Strong"/>
          <w:rFonts w:ascii="Arial" w:hAnsi="Arial" w:cs="Arial"/>
          <w:szCs w:val="20"/>
          <w:lang w:val="en-GB"/>
        </w:rPr>
        <w:t>Yasmina</w:t>
      </w:r>
      <w:proofErr w:type="spellEnd"/>
      <w:r w:rsidRPr="00321C43">
        <w:rPr>
          <w:rStyle w:val="Strong"/>
          <w:rFonts w:ascii="Arial" w:hAnsi="Arial" w:cs="Arial"/>
          <w:szCs w:val="20"/>
          <w:lang w:val="en-GB"/>
        </w:rPr>
        <w:t xml:space="preserve"> Baz</w:t>
      </w:r>
      <w:r w:rsidRPr="00321C43">
        <w:rPr>
          <w:rFonts w:ascii="Arial" w:hAnsi="Arial" w:cs="Arial"/>
          <w:szCs w:val="20"/>
          <w:lang w:val="en-GB"/>
        </w:rPr>
        <w:t xml:space="preserve">, Regional Creative Director, Leo Burnett Beirut, Lebanon, </w:t>
      </w:r>
      <w:r w:rsidRPr="00321C43">
        <w:rPr>
          <w:rStyle w:val="Strong"/>
          <w:rFonts w:ascii="Arial" w:hAnsi="Arial" w:cs="Arial"/>
          <w:szCs w:val="20"/>
          <w:lang w:val="en-GB"/>
        </w:rPr>
        <w:t xml:space="preserve">Michal </w:t>
      </w:r>
      <w:proofErr w:type="spellStart"/>
      <w:r w:rsidRPr="00321C43">
        <w:rPr>
          <w:rStyle w:val="Strong"/>
          <w:rFonts w:ascii="Arial" w:hAnsi="Arial" w:cs="Arial"/>
          <w:szCs w:val="20"/>
          <w:lang w:val="en-GB"/>
        </w:rPr>
        <w:t>Belej</w:t>
      </w:r>
      <w:proofErr w:type="spellEnd"/>
      <w:r w:rsidRPr="00321C43">
        <w:rPr>
          <w:rFonts w:ascii="Arial" w:hAnsi="Arial" w:cs="Arial"/>
          <w:szCs w:val="20"/>
          <w:lang w:val="en-GB"/>
        </w:rPr>
        <w:t xml:space="preserve">, Associate Creative Director, </w:t>
      </w:r>
      <w:proofErr w:type="spellStart"/>
      <w:r w:rsidRPr="00321C43">
        <w:rPr>
          <w:rFonts w:ascii="Arial" w:hAnsi="Arial" w:cs="Arial"/>
          <w:szCs w:val="20"/>
          <w:lang w:val="en-GB"/>
        </w:rPr>
        <w:t>Istropolitana</w:t>
      </w:r>
      <w:proofErr w:type="spellEnd"/>
      <w:r w:rsidRPr="00321C43">
        <w:rPr>
          <w:rFonts w:ascii="Arial" w:hAnsi="Arial" w:cs="Arial"/>
          <w:szCs w:val="20"/>
          <w:lang w:val="en-GB"/>
        </w:rPr>
        <w:t xml:space="preserve"> Ogilvy, Slovakia, </w:t>
      </w:r>
      <w:r w:rsidRPr="00321C43">
        <w:rPr>
          <w:rStyle w:val="Strong"/>
          <w:rFonts w:ascii="Arial" w:hAnsi="Arial" w:cs="Arial"/>
          <w:szCs w:val="20"/>
          <w:lang w:val="en-GB"/>
        </w:rPr>
        <w:t xml:space="preserve">Karolina </w:t>
      </w:r>
      <w:proofErr w:type="spellStart"/>
      <w:r w:rsidRPr="00321C43">
        <w:rPr>
          <w:rStyle w:val="Strong"/>
          <w:rFonts w:ascii="Arial" w:hAnsi="Arial" w:cs="Arial"/>
          <w:szCs w:val="20"/>
          <w:lang w:val="en-GB"/>
        </w:rPr>
        <w:t>Galácz</w:t>
      </w:r>
      <w:proofErr w:type="spellEnd"/>
      <w:r w:rsidRPr="00321C43">
        <w:rPr>
          <w:rFonts w:ascii="Arial" w:hAnsi="Arial" w:cs="Arial"/>
          <w:szCs w:val="20"/>
          <w:lang w:val="en-GB"/>
        </w:rPr>
        <w:t xml:space="preserve">, Creative Director, DDB Budapest, Hungary, </w:t>
      </w:r>
      <w:r w:rsidRPr="00321C43">
        <w:rPr>
          <w:rStyle w:val="Strong"/>
          <w:rFonts w:ascii="Arial" w:hAnsi="Arial" w:cs="Arial"/>
          <w:szCs w:val="20"/>
          <w:lang w:val="en-GB"/>
        </w:rPr>
        <w:t xml:space="preserve">Eric </w:t>
      </w:r>
      <w:proofErr w:type="spellStart"/>
      <w:r w:rsidRPr="00321C43">
        <w:rPr>
          <w:rStyle w:val="Strong"/>
          <w:rFonts w:ascii="Arial" w:hAnsi="Arial" w:cs="Arial"/>
          <w:szCs w:val="20"/>
          <w:lang w:val="en-GB"/>
        </w:rPr>
        <w:t>Groza</w:t>
      </w:r>
      <w:proofErr w:type="spellEnd"/>
      <w:r w:rsidRPr="00321C43">
        <w:rPr>
          <w:rFonts w:ascii="Arial" w:hAnsi="Arial" w:cs="Arial"/>
          <w:szCs w:val="20"/>
          <w:lang w:val="en-GB"/>
        </w:rPr>
        <w:t>, Creative Director, TBWA\Moscow, Russia</w:t>
      </w:r>
      <w:r w:rsidRPr="00321C43">
        <w:rPr>
          <w:rStyle w:val="Strong"/>
          <w:rFonts w:ascii="Arial" w:hAnsi="Arial" w:cs="Arial"/>
          <w:szCs w:val="20"/>
          <w:lang w:val="en-GB"/>
        </w:rPr>
        <w:t xml:space="preserve">, </w:t>
      </w:r>
      <w:proofErr w:type="spellStart"/>
      <w:r w:rsidRPr="00321C43">
        <w:rPr>
          <w:rStyle w:val="Strong"/>
          <w:rFonts w:ascii="Arial" w:hAnsi="Arial" w:cs="Arial"/>
          <w:szCs w:val="20"/>
          <w:lang w:val="en-GB"/>
        </w:rPr>
        <w:t>Gürkan</w:t>
      </w:r>
      <w:proofErr w:type="spellEnd"/>
      <w:r w:rsidRPr="00321C43">
        <w:rPr>
          <w:rStyle w:val="Strong"/>
          <w:rFonts w:ascii="Arial" w:hAnsi="Arial" w:cs="Arial"/>
          <w:szCs w:val="20"/>
          <w:lang w:val="en-GB"/>
        </w:rPr>
        <w:t xml:space="preserve"> </w:t>
      </w:r>
      <w:proofErr w:type="spellStart"/>
      <w:r w:rsidRPr="00321C43">
        <w:rPr>
          <w:rStyle w:val="Strong"/>
          <w:rFonts w:ascii="Arial" w:hAnsi="Arial" w:cs="Arial"/>
          <w:szCs w:val="20"/>
          <w:lang w:val="en-GB"/>
        </w:rPr>
        <w:t>Gürel</w:t>
      </w:r>
      <w:proofErr w:type="spellEnd"/>
      <w:r w:rsidRPr="00321C43">
        <w:rPr>
          <w:rFonts w:ascii="Arial" w:hAnsi="Arial" w:cs="Arial"/>
          <w:szCs w:val="20"/>
          <w:lang w:val="en-GB"/>
        </w:rPr>
        <w:t>, Creative Director, Tick Tock Boom, Turkey</w:t>
      </w:r>
      <w:r w:rsidRPr="00321C43">
        <w:rPr>
          <w:rStyle w:val="Strong"/>
          <w:rFonts w:ascii="Arial" w:hAnsi="Arial" w:cs="Arial"/>
          <w:szCs w:val="20"/>
          <w:lang w:val="en-GB"/>
        </w:rPr>
        <w:t xml:space="preserve">, Bartek </w:t>
      </w:r>
      <w:proofErr w:type="spellStart"/>
      <w:r w:rsidRPr="00321C43">
        <w:rPr>
          <w:rStyle w:val="Strong"/>
          <w:rFonts w:ascii="Arial" w:hAnsi="Arial" w:cs="Arial"/>
          <w:szCs w:val="20"/>
          <w:lang w:val="en-GB"/>
        </w:rPr>
        <w:t>Klimaszewski</w:t>
      </w:r>
      <w:proofErr w:type="spellEnd"/>
      <w:r w:rsidRPr="00321C43">
        <w:rPr>
          <w:rFonts w:ascii="Arial" w:hAnsi="Arial" w:cs="Arial"/>
          <w:szCs w:val="20"/>
          <w:lang w:val="en-GB"/>
        </w:rPr>
        <w:t xml:space="preserve">, Creative Director, McCann </w:t>
      </w:r>
      <w:proofErr w:type="spellStart"/>
      <w:r w:rsidRPr="00321C43">
        <w:rPr>
          <w:rFonts w:ascii="Arial" w:hAnsi="Arial" w:cs="Arial"/>
          <w:szCs w:val="20"/>
          <w:lang w:val="en-GB"/>
        </w:rPr>
        <w:t>Worldgroup</w:t>
      </w:r>
      <w:proofErr w:type="spellEnd"/>
      <w:r w:rsidRPr="00321C43">
        <w:rPr>
          <w:rFonts w:ascii="Arial" w:hAnsi="Arial" w:cs="Arial"/>
          <w:szCs w:val="20"/>
          <w:lang w:val="en-GB"/>
        </w:rPr>
        <w:t>, Poland</w:t>
      </w:r>
      <w:r w:rsidRPr="00321C43">
        <w:rPr>
          <w:rStyle w:val="Strong"/>
          <w:rFonts w:ascii="Arial" w:hAnsi="Arial" w:cs="Arial"/>
          <w:szCs w:val="20"/>
          <w:lang w:val="en-GB"/>
        </w:rPr>
        <w:t xml:space="preserve">, Marin </w:t>
      </w:r>
      <w:proofErr w:type="spellStart"/>
      <w:r w:rsidRPr="00321C43">
        <w:rPr>
          <w:rStyle w:val="Strong"/>
          <w:rFonts w:ascii="Arial" w:hAnsi="Arial" w:cs="Arial"/>
          <w:szCs w:val="20"/>
          <w:lang w:val="en-GB"/>
        </w:rPr>
        <w:t>Kostov</w:t>
      </w:r>
      <w:proofErr w:type="spellEnd"/>
      <w:r w:rsidRPr="00321C43">
        <w:rPr>
          <w:rStyle w:val="Strong"/>
          <w:rFonts w:ascii="Arial" w:hAnsi="Arial" w:cs="Arial"/>
          <w:szCs w:val="20"/>
          <w:lang w:val="en-GB"/>
        </w:rPr>
        <w:t xml:space="preserve"> – </w:t>
      </w:r>
      <w:proofErr w:type="spellStart"/>
      <w:r w:rsidRPr="00321C43">
        <w:rPr>
          <w:rStyle w:val="Strong"/>
          <w:rFonts w:ascii="Arial" w:hAnsi="Arial" w:cs="Arial"/>
          <w:szCs w:val="20"/>
          <w:lang w:val="en-GB"/>
        </w:rPr>
        <w:t>Muro</w:t>
      </w:r>
      <w:proofErr w:type="spellEnd"/>
      <w:r w:rsidRPr="00321C43">
        <w:rPr>
          <w:rFonts w:ascii="Arial" w:hAnsi="Arial" w:cs="Arial"/>
          <w:szCs w:val="20"/>
          <w:lang w:val="en-GB"/>
        </w:rPr>
        <w:t xml:space="preserve">, Executive Creative Director and Partner, All Channels Communication Group, Bulgaria, </w:t>
      </w:r>
      <w:proofErr w:type="spellStart"/>
      <w:r w:rsidRPr="00321C43">
        <w:rPr>
          <w:rStyle w:val="Strong"/>
          <w:rFonts w:ascii="Arial" w:hAnsi="Arial" w:cs="Arial"/>
          <w:szCs w:val="20"/>
          <w:lang w:val="en-GB"/>
        </w:rPr>
        <w:t>Cătălin</w:t>
      </w:r>
      <w:proofErr w:type="spellEnd"/>
      <w:r w:rsidRPr="00321C43">
        <w:rPr>
          <w:rStyle w:val="Strong"/>
          <w:rFonts w:ascii="Arial" w:hAnsi="Arial" w:cs="Arial"/>
          <w:szCs w:val="20"/>
          <w:lang w:val="en-GB"/>
        </w:rPr>
        <w:t xml:space="preserve"> </w:t>
      </w:r>
      <w:proofErr w:type="spellStart"/>
      <w:r w:rsidRPr="00321C43">
        <w:rPr>
          <w:rStyle w:val="Strong"/>
          <w:rFonts w:ascii="Arial" w:hAnsi="Arial" w:cs="Arial"/>
          <w:szCs w:val="20"/>
          <w:lang w:val="en-GB"/>
        </w:rPr>
        <w:t>Rusu</w:t>
      </w:r>
      <w:proofErr w:type="spellEnd"/>
      <w:r w:rsidRPr="00321C43">
        <w:rPr>
          <w:rFonts w:ascii="Arial" w:hAnsi="Arial" w:cs="Arial"/>
          <w:szCs w:val="20"/>
          <w:lang w:val="en-GB"/>
        </w:rPr>
        <w:t xml:space="preserve">, Chief Creative Partner and Chief Executive Officer, </w:t>
      </w:r>
      <w:proofErr w:type="spellStart"/>
      <w:r w:rsidRPr="00321C43">
        <w:rPr>
          <w:rFonts w:ascii="Arial" w:hAnsi="Arial" w:cs="Arial"/>
          <w:szCs w:val="20"/>
          <w:lang w:val="en-GB"/>
        </w:rPr>
        <w:t>Rusu+Bortun</w:t>
      </w:r>
      <w:proofErr w:type="spellEnd"/>
      <w:r w:rsidRPr="00321C43">
        <w:rPr>
          <w:rFonts w:ascii="Arial" w:hAnsi="Arial" w:cs="Arial"/>
          <w:szCs w:val="20"/>
          <w:lang w:val="en-GB"/>
        </w:rPr>
        <w:t xml:space="preserve"> Bucharest, Romania, </w:t>
      </w:r>
      <w:r w:rsidRPr="00321C43">
        <w:rPr>
          <w:rStyle w:val="Strong"/>
          <w:rFonts w:ascii="Arial" w:hAnsi="Arial" w:cs="Arial"/>
          <w:szCs w:val="20"/>
          <w:lang w:val="en-GB"/>
        </w:rPr>
        <w:t xml:space="preserve">Eric </w:t>
      </w:r>
      <w:proofErr w:type="spellStart"/>
      <w:r w:rsidRPr="00321C43">
        <w:rPr>
          <w:rStyle w:val="Strong"/>
          <w:rFonts w:ascii="Arial" w:hAnsi="Arial" w:cs="Arial"/>
          <w:szCs w:val="20"/>
          <w:lang w:val="en-GB"/>
        </w:rPr>
        <w:t>Schoeffler</w:t>
      </w:r>
      <w:proofErr w:type="spellEnd"/>
      <w:r w:rsidRPr="00321C43">
        <w:rPr>
          <w:rFonts w:ascii="Arial" w:hAnsi="Arial" w:cs="Arial"/>
          <w:szCs w:val="20"/>
          <w:lang w:val="en-GB"/>
        </w:rPr>
        <w:t xml:space="preserve">, Chief Creative Officer Group Germany and Executive Creative Director Europe, Havas, Germany and </w:t>
      </w:r>
      <w:r w:rsidRPr="00321C43">
        <w:rPr>
          <w:rStyle w:val="Strong"/>
          <w:rFonts w:ascii="Arial" w:hAnsi="Arial" w:cs="Arial"/>
          <w:szCs w:val="20"/>
          <w:lang w:val="en-GB"/>
        </w:rPr>
        <w:t xml:space="preserve">David </w:t>
      </w:r>
      <w:proofErr w:type="spellStart"/>
      <w:r w:rsidRPr="00321C43">
        <w:rPr>
          <w:rStyle w:val="Strong"/>
          <w:rFonts w:ascii="Arial" w:hAnsi="Arial" w:cs="Arial"/>
          <w:szCs w:val="20"/>
          <w:lang w:val="en-GB"/>
        </w:rPr>
        <w:t>Suda</w:t>
      </w:r>
      <w:proofErr w:type="spellEnd"/>
      <w:r w:rsidRPr="00321C43">
        <w:rPr>
          <w:rFonts w:ascii="Arial" w:hAnsi="Arial" w:cs="Arial"/>
          <w:szCs w:val="20"/>
          <w:lang w:val="en-GB"/>
        </w:rPr>
        <w:t>, Creative Director, WMC/GREY Prague, Czech Republic.</w:t>
      </w:r>
    </w:p>
    <w:p w14:paraId="5E7C1FB7" w14:textId="459065F1" w:rsidR="00E721B1" w:rsidRDefault="00E721B1" w:rsidP="00CB7417">
      <w:pPr>
        <w:tabs>
          <w:tab w:val="left" w:pos="3516"/>
          <w:tab w:val="left" w:pos="6090"/>
        </w:tabs>
        <w:spacing w:after="0" w:line="240" w:lineRule="atLeast"/>
        <w:jc w:val="both"/>
        <w:rPr>
          <w:rFonts w:ascii="Arial" w:hAnsi="Arial" w:cs="Arial"/>
          <w:szCs w:val="20"/>
          <w:lang w:val="en-GB"/>
        </w:rPr>
      </w:pPr>
    </w:p>
    <w:p w14:paraId="4FA3AD2F" w14:textId="1207AA30" w:rsidR="00E721B1" w:rsidRPr="00DA63E6" w:rsidRDefault="00E721B1" w:rsidP="00CB7417">
      <w:pPr>
        <w:tabs>
          <w:tab w:val="left" w:pos="3516"/>
          <w:tab w:val="left" w:pos="6090"/>
        </w:tabs>
        <w:spacing w:after="0" w:line="240" w:lineRule="atLeast"/>
        <w:jc w:val="both"/>
        <w:rPr>
          <w:rFonts w:ascii="Arial" w:hAnsi="Arial" w:cs="Arial"/>
          <w:i/>
          <w:iCs/>
          <w:szCs w:val="20"/>
          <w:lang w:val="en-GB"/>
        </w:rPr>
      </w:pPr>
      <w:r w:rsidRPr="00DA63E6">
        <w:rPr>
          <w:rFonts w:ascii="Arial" w:hAnsi="Arial" w:cs="Arial"/>
          <w:i/>
          <w:iCs/>
          <w:szCs w:val="20"/>
          <w:lang w:val="en-GB"/>
        </w:rPr>
        <w:t>“We had an amazing body of work this year. Our jury of creative talent from this part of the world and beyond brought great insights and perspectives to the choices we made for the shortlists, which lead to many great conversations. In the end we chose work that both pushed their regions forward, as well as the whole industry. We felt very good about our choices and we hope they inspire people as much as they did us.”</w:t>
      </w:r>
    </w:p>
    <w:p w14:paraId="4B18A9FC" w14:textId="7F77F341" w:rsidR="00E721B1" w:rsidRDefault="00E721B1" w:rsidP="00CB7417">
      <w:pPr>
        <w:tabs>
          <w:tab w:val="left" w:pos="3516"/>
          <w:tab w:val="left" w:pos="6090"/>
        </w:tabs>
        <w:spacing w:after="0" w:line="240" w:lineRule="atLeast"/>
        <w:jc w:val="both"/>
        <w:rPr>
          <w:rFonts w:ascii="Arial" w:hAnsi="Arial" w:cs="Arial"/>
          <w:szCs w:val="20"/>
          <w:lang w:val="en-GB"/>
        </w:rPr>
      </w:pPr>
      <w:r>
        <w:rPr>
          <w:rFonts w:ascii="Arial" w:hAnsi="Arial" w:cs="Arial"/>
          <w:szCs w:val="20"/>
          <w:lang w:val="en-GB"/>
        </w:rPr>
        <w:t>Tiffany Rolfe, Presid</w:t>
      </w:r>
      <w:bookmarkStart w:id="0" w:name="_GoBack"/>
      <w:bookmarkEnd w:id="0"/>
      <w:r>
        <w:rPr>
          <w:rFonts w:ascii="Arial" w:hAnsi="Arial" w:cs="Arial"/>
          <w:szCs w:val="20"/>
          <w:lang w:val="en-GB"/>
        </w:rPr>
        <w:t>ent of the WHAT Jury</w:t>
      </w:r>
    </w:p>
    <w:p w14:paraId="37BBFBE6" w14:textId="77777777" w:rsidR="005E5F40" w:rsidRPr="00E721B1" w:rsidRDefault="005E5F40" w:rsidP="00CB7417">
      <w:pPr>
        <w:tabs>
          <w:tab w:val="left" w:pos="3516"/>
          <w:tab w:val="left" w:pos="6090"/>
        </w:tabs>
        <w:spacing w:after="0" w:line="240" w:lineRule="atLeast"/>
        <w:jc w:val="both"/>
        <w:rPr>
          <w:rFonts w:ascii="Arial" w:hAnsi="Arial" w:cs="Arial"/>
          <w:szCs w:val="20"/>
          <w:lang w:val="en-GB"/>
        </w:rPr>
      </w:pPr>
    </w:p>
    <w:p w14:paraId="76561714" w14:textId="77777777" w:rsidR="00C16E0E" w:rsidRDefault="00C16E0E" w:rsidP="00CB7417">
      <w:pPr>
        <w:tabs>
          <w:tab w:val="left" w:pos="3516"/>
          <w:tab w:val="left" w:pos="6090"/>
        </w:tabs>
        <w:spacing w:after="0" w:line="240" w:lineRule="atLeast"/>
        <w:jc w:val="both"/>
        <w:rPr>
          <w:rFonts w:ascii="Arial" w:hAnsi="Arial" w:cs="Arial"/>
          <w:szCs w:val="20"/>
          <w:lang w:val="en-US"/>
        </w:rPr>
      </w:pPr>
    </w:p>
    <w:p w14:paraId="1C70D12E" w14:textId="08CB4781" w:rsidR="00C16E0E" w:rsidRPr="00F2066D" w:rsidRDefault="00C16E0E" w:rsidP="00CB7417">
      <w:pPr>
        <w:tabs>
          <w:tab w:val="left" w:pos="3516"/>
          <w:tab w:val="left" w:pos="6090"/>
        </w:tabs>
        <w:spacing w:after="0" w:line="240" w:lineRule="atLeast"/>
        <w:jc w:val="both"/>
        <w:rPr>
          <w:rFonts w:ascii="Arial" w:hAnsi="Arial" w:cs="Arial"/>
          <w:szCs w:val="20"/>
          <w:lang w:val="en-GB"/>
        </w:rPr>
      </w:pPr>
      <w:r>
        <w:rPr>
          <w:rFonts w:ascii="Arial" w:hAnsi="Arial" w:cs="Arial"/>
          <w:szCs w:val="20"/>
          <w:lang w:val="en-US"/>
        </w:rPr>
        <w:t xml:space="preserve">The competition section WHY Jury President, one </w:t>
      </w:r>
      <w:r w:rsidRPr="00321C43">
        <w:rPr>
          <w:rStyle w:val="Strong"/>
          <w:rFonts w:ascii="Arial" w:hAnsi="Arial" w:cs="Arial"/>
          <w:b w:val="0"/>
          <w:bCs w:val="0"/>
          <w:szCs w:val="20"/>
          <w:lang w:val="en-GB"/>
        </w:rPr>
        <w:t>one of the most awarded and influential advertisers of his generation in Brazil</w:t>
      </w:r>
      <w:r>
        <w:rPr>
          <w:rStyle w:val="Strong"/>
          <w:rFonts w:ascii="Arial" w:hAnsi="Arial" w:cs="Arial"/>
          <w:b w:val="0"/>
          <w:bCs w:val="0"/>
          <w:szCs w:val="20"/>
          <w:lang w:val="en-GB"/>
        </w:rPr>
        <w:t>,</w:t>
      </w:r>
      <w:r>
        <w:rPr>
          <w:rFonts w:ascii="Arial" w:hAnsi="Arial" w:cs="Arial"/>
          <w:szCs w:val="20"/>
          <w:lang w:val="en-US"/>
        </w:rPr>
        <w:t xml:space="preserve"> </w:t>
      </w:r>
      <w:r w:rsidRPr="00321C43">
        <w:rPr>
          <w:rStyle w:val="Strong"/>
          <w:rFonts w:ascii="Arial" w:hAnsi="Arial" w:cs="Arial"/>
          <w:szCs w:val="20"/>
          <w:lang w:val="en-GB"/>
        </w:rPr>
        <w:t>Álvaro Rodrigues,</w:t>
      </w:r>
      <w:r w:rsidRPr="00321C43">
        <w:rPr>
          <w:rFonts w:ascii="Arial" w:hAnsi="Arial" w:cs="Arial"/>
          <w:szCs w:val="20"/>
          <w:lang w:val="en-GB"/>
        </w:rPr>
        <w:t> </w:t>
      </w:r>
      <w:r w:rsidRPr="00321C43">
        <w:rPr>
          <w:rStyle w:val="Strong"/>
          <w:rFonts w:ascii="Arial" w:hAnsi="Arial" w:cs="Arial"/>
          <w:szCs w:val="20"/>
          <w:lang w:val="en-GB"/>
        </w:rPr>
        <w:t xml:space="preserve">Chief Executive Officer &amp; Chief Creative Officer at </w:t>
      </w:r>
      <w:proofErr w:type="spellStart"/>
      <w:r w:rsidRPr="00321C43">
        <w:rPr>
          <w:rStyle w:val="Strong"/>
          <w:rFonts w:ascii="Arial" w:hAnsi="Arial" w:cs="Arial"/>
          <w:szCs w:val="20"/>
          <w:lang w:val="en-GB"/>
        </w:rPr>
        <w:t>Fullpack</w:t>
      </w:r>
      <w:proofErr w:type="spellEnd"/>
      <w:r w:rsidRPr="00321C43">
        <w:rPr>
          <w:rStyle w:val="Strong"/>
          <w:rFonts w:ascii="Arial" w:hAnsi="Arial" w:cs="Arial"/>
          <w:szCs w:val="20"/>
          <w:lang w:val="en-GB"/>
        </w:rPr>
        <w:t xml:space="preserve"> in Rio de Janeiro, Brazil</w:t>
      </w:r>
      <w:r w:rsidR="00CB7417">
        <w:rPr>
          <w:rStyle w:val="Strong"/>
          <w:rFonts w:ascii="Arial" w:hAnsi="Arial" w:cs="Arial"/>
          <w:b w:val="0"/>
          <w:bCs w:val="0"/>
          <w:szCs w:val="20"/>
          <w:lang w:val="en-GB"/>
        </w:rPr>
        <w:t>,</w:t>
      </w:r>
      <w:r w:rsidRPr="00321C43">
        <w:rPr>
          <w:rStyle w:val="Strong"/>
          <w:rFonts w:ascii="Arial" w:hAnsi="Arial" w:cs="Arial"/>
          <w:b w:val="0"/>
          <w:bCs w:val="0"/>
          <w:szCs w:val="20"/>
          <w:lang w:val="en-GB"/>
        </w:rPr>
        <w:t xml:space="preserve"> </w:t>
      </w:r>
      <w:r>
        <w:rPr>
          <w:rStyle w:val="Strong"/>
          <w:rFonts w:ascii="Arial" w:hAnsi="Arial" w:cs="Arial"/>
          <w:b w:val="0"/>
          <w:bCs w:val="0"/>
          <w:szCs w:val="20"/>
          <w:lang w:val="en-GB"/>
        </w:rPr>
        <w:t xml:space="preserve">unfortunately wasn’t able to </w:t>
      </w:r>
      <w:r w:rsidR="00CB7417">
        <w:rPr>
          <w:rStyle w:val="Strong"/>
          <w:rFonts w:ascii="Arial" w:hAnsi="Arial" w:cs="Arial"/>
          <w:b w:val="0"/>
          <w:bCs w:val="0"/>
          <w:szCs w:val="20"/>
          <w:lang w:val="en-GB"/>
        </w:rPr>
        <w:t xml:space="preserve">travel and </w:t>
      </w:r>
      <w:r>
        <w:rPr>
          <w:rStyle w:val="Strong"/>
          <w:rFonts w:ascii="Arial" w:hAnsi="Arial" w:cs="Arial"/>
          <w:b w:val="0"/>
          <w:bCs w:val="0"/>
          <w:szCs w:val="20"/>
          <w:lang w:val="en-GB"/>
        </w:rPr>
        <w:t>join the jury on location</w:t>
      </w:r>
      <w:r w:rsidR="00DA63E6">
        <w:rPr>
          <w:rStyle w:val="Strong"/>
          <w:rFonts w:ascii="Arial" w:hAnsi="Arial" w:cs="Arial"/>
          <w:b w:val="0"/>
          <w:bCs w:val="0"/>
          <w:szCs w:val="20"/>
          <w:lang w:val="en-GB"/>
        </w:rPr>
        <w:t>.</w:t>
      </w:r>
      <w:r w:rsidR="00F2066D">
        <w:rPr>
          <w:rStyle w:val="Strong"/>
          <w:rFonts w:ascii="Arial" w:hAnsi="Arial" w:cs="Arial"/>
          <w:b w:val="0"/>
          <w:bCs w:val="0"/>
          <w:szCs w:val="20"/>
          <w:lang w:val="en-GB"/>
        </w:rPr>
        <w:t xml:space="preserve"> </w:t>
      </w:r>
      <w:r w:rsidR="00DA63E6" w:rsidRPr="00DA63E6">
        <w:rPr>
          <w:rStyle w:val="Strong"/>
          <w:rFonts w:ascii="Arial" w:hAnsi="Arial" w:cs="Arial"/>
          <w:b w:val="0"/>
          <w:bCs w:val="0"/>
          <w:szCs w:val="20"/>
          <w:lang w:val="en-GB"/>
        </w:rPr>
        <w:t>Álvaro</w:t>
      </w:r>
      <w:r w:rsidR="00CB7417">
        <w:rPr>
          <w:rStyle w:val="Strong"/>
          <w:rFonts w:ascii="Arial" w:hAnsi="Arial" w:cs="Arial"/>
          <w:b w:val="0"/>
          <w:bCs w:val="0"/>
          <w:szCs w:val="20"/>
          <w:lang w:val="en-GB"/>
        </w:rPr>
        <w:t xml:space="preserve"> </w:t>
      </w:r>
      <w:r w:rsidR="00F2066D">
        <w:rPr>
          <w:rStyle w:val="Strong"/>
          <w:rFonts w:ascii="Arial" w:hAnsi="Arial" w:cs="Arial"/>
          <w:b w:val="0"/>
          <w:bCs w:val="0"/>
          <w:szCs w:val="20"/>
          <w:lang w:val="en-GB"/>
        </w:rPr>
        <w:t>appointed to his place</w:t>
      </w:r>
      <w:r>
        <w:rPr>
          <w:rStyle w:val="Strong"/>
          <w:rFonts w:ascii="Arial" w:hAnsi="Arial" w:cs="Arial"/>
          <w:b w:val="0"/>
          <w:bCs w:val="0"/>
          <w:szCs w:val="20"/>
          <w:lang w:val="en-GB"/>
        </w:rPr>
        <w:t xml:space="preserve"> </w:t>
      </w:r>
      <w:proofErr w:type="spellStart"/>
      <w:r w:rsidR="00F2066D" w:rsidRPr="00321C43">
        <w:rPr>
          <w:rStyle w:val="Strong"/>
          <w:rFonts w:ascii="Arial" w:hAnsi="Arial" w:cs="Arial"/>
          <w:szCs w:val="20"/>
          <w:lang w:val="en-GB"/>
        </w:rPr>
        <w:t>Mikołaj</w:t>
      </w:r>
      <w:proofErr w:type="spellEnd"/>
      <w:r w:rsidR="00F2066D" w:rsidRPr="00321C43">
        <w:rPr>
          <w:rStyle w:val="Strong"/>
          <w:rFonts w:ascii="Arial" w:hAnsi="Arial" w:cs="Arial"/>
          <w:szCs w:val="20"/>
          <w:lang w:val="en-GB"/>
        </w:rPr>
        <w:t xml:space="preserve"> Sadowski</w:t>
      </w:r>
      <w:r w:rsidR="00F2066D" w:rsidRPr="006973E3">
        <w:rPr>
          <w:rFonts w:ascii="Arial" w:hAnsi="Arial" w:cs="Arial"/>
          <w:b/>
          <w:bCs/>
          <w:szCs w:val="20"/>
          <w:lang w:val="en-GB"/>
        </w:rPr>
        <w:t>, Chief Creative Officer and Partner, 180hearbeats + Jung v Matt, Poland</w:t>
      </w:r>
      <w:r w:rsidR="00F37982">
        <w:rPr>
          <w:rFonts w:ascii="Arial" w:hAnsi="Arial" w:cs="Arial"/>
          <w:szCs w:val="20"/>
          <w:lang w:val="en-GB"/>
        </w:rPr>
        <w:t xml:space="preserve">, the </w:t>
      </w:r>
      <w:r w:rsidR="00DA63E6">
        <w:rPr>
          <w:rFonts w:ascii="Arial" w:hAnsi="Arial" w:cs="Arial"/>
          <w:szCs w:val="20"/>
          <w:lang w:val="en-GB"/>
        </w:rPr>
        <w:t xml:space="preserve">Golden Drum </w:t>
      </w:r>
      <w:r w:rsidR="00F37982">
        <w:rPr>
          <w:rFonts w:ascii="Arial" w:hAnsi="Arial" w:cs="Arial"/>
          <w:szCs w:val="20"/>
          <w:lang w:val="en-GB"/>
        </w:rPr>
        <w:t xml:space="preserve">independent agency of the year </w:t>
      </w:r>
      <w:r w:rsidR="00DA63E6">
        <w:rPr>
          <w:rFonts w:ascii="Arial" w:hAnsi="Arial" w:cs="Arial"/>
          <w:szCs w:val="20"/>
          <w:lang w:val="en-GB"/>
        </w:rPr>
        <w:t>2018.</w:t>
      </w:r>
    </w:p>
    <w:p w14:paraId="2067BBF8" w14:textId="393FEE81" w:rsidR="00C16E0E" w:rsidRPr="00321C43" w:rsidRDefault="00C16E0E" w:rsidP="00CB7417">
      <w:pPr>
        <w:pStyle w:val="NormalWeb"/>
        <w:spacing w:before="0" w:beforeAutospacing="0" w:after="0" w:afterAutospacing="0" w:line="240" w:lineRule="atLeast"/>
        <w:jc w:val="both"/>
        <w:rPr>
          <w:rStyle w:val="Strong"/>
          <w:rFonts w:ascii="Arial" w:hAnsi="Arial" w:cs="Arial"/>
          <w:b w:val="0"/>
          <w:bCs w:val="0"/>
          <w:sz w:val="20"/>
          <w:szCs w:val="20"/>
          <w:lang w:val="en-GB"/>
        </w:rPr>
      </w:pPr>
      <w:r w:rsidRPr="00321C43">
        <w:rPr>
          <w:rStyle w:val="Strong"/>
          <w:rFonts w:ascii="Arial" w:hAnsi="Arial" w:cs="Arial"/>
          <w:b w:val="0"/>
          <w:bCs w:val="0"/>
          <w:sz w:val="20"/>
          <w:szCs w:val="20"/>
          <w:lang w:val="en-GB"/>
        </w:rPr>
        <w:t xml:space="preserve">Joining </w:t>
      </w:r>
      <w:r w:rsidR="00F2066D">
        <w:rPr>
          <w:rStyle w:val="Strong"/>
          <w:rFonts w:ascii="Arial" w:hAnsi="Arial" w:cs="Arial"/>
          <w:b w:val="0"/>
          <w:bCs w:val="0"/>
          <w:sz w:val="20"/>
          <w:szCs w:val="20"/>
          <w:lang w:val="en-GB"/>
        </w:rPr>
        <w:t>him,</w:t>
      </w:r>
      <w:r w:rsidRPr="00321C43">
        <w:rPr>
          <w:rStyle w:val="Strong"/>
          <w:rFonts w:ascii="Arial" w:hAnsi="Arial" w:cs="Arial"/>
          <w:b w:val="0"/>
          <w:bCs w:val="0"/>
          <w:sz w:val="20"/>
          <w:szCs w:val="20"/>
          <w:lang w:val="en-GB"/>
        </w:rPr>
        <w:t xml:space="preserve"> questioning the end goal of any intervention in the communication landscape: </w:t>
      </w:r>
    </w:p>
    <w:p w14:paraId="46A2E8AB" w14:textId="6D22DC1E" w:rsidR="00C16E0E" w:rsidRPr="00321C43" w:rsidRDefault="00F2066D" w:rsidP="00CB7417">
      <w:pPr>
        <w:pStyle w:val="NormalWeb"/>
        <w:spacing w:before="0" w:beforeAutospacing="0" w:after="0" w:afterAutospacing="0" w:line="240" w:lineRule="atLeast"/>
        <w:jc w:val="both"/>
        <w:rPr>
          <w:rFonts w:ascii="Arial" w:hAnsi="Arial" w:cs="Arial"/>
          <w:sz w:val="20"/>
          <w:szCs w:val="20"/>
          <w:lang w:val="en-GB"/>
        </w:rPr>
      </w:pPr>
      <w:r w:rsidRPr="00CB7417">
        <w:rPr>
          <w:rFonts w:ascii="Arial" w:hAnsi="Arial" w:cs="Arial"/>
          <w:b/>
          <w:bCs/>
          <w:sz w:val="20"/>
          <w:szCs w:val="20"/>
          <w:lang w:val="en-GB"/>
        </w:rPr>
        <w:t>Roy Cohen</w:t>
      </w:r>
      <w:r>
        <w:rPr>
          <w:rFonts w:ascii="Arial" w:hAnsi="Arial" w:cs="Arial"/>
          <w:sz w:val="20"/>
          <w:szCs w:val="20"/>
          <w:lang w:val="en-GB"/>
        </w:rPr>
        <w:t xml:space="preserve">, Global Creative Director, McCann </w:t>
      </w:r>
      <w:proofErr w:type="spellStart"/>
      <w:r>
        <w:rPr>
          <w:rFonts w:ascii="Arial" w:hAnsi="Arial" w:cs="Arial"/>
          <w:sz w:val="20"/>
          <w:szCs w:val="20"/>
          <w:lang w:val="en-GB"/>
        </w:rPr>
        <w:t>Worldgroup</w:t>
      </w:r>
      <w:proofErr w:type="spellEnd"/>
      <w:r>
        <w:rPr>
          <w:rFonts w:ascii="Arial" w:hAnsi="Arial" w:cs="Arial"/>
          <w:sz w:val="20"/>
          <w:szCs w:val="20"/>
          <w:lang w:val="en-GB"/>
        </w:rPr>
        <w:t>, London, UK</w:t>
      </w:r>
      <w:r w:rsidR="00CB7417">
        <w:rPr>
          <w:rFonts w:ascii="Arial" w:hAnsi="Arial" w:cs="Arial"/>
          <w:sz w:val="20"/>
          <w:szCs w:val="20"/>
          <w:lang w:val="en-GB"/>
        </w:rPr>
        <w:t xml:space="preserve"> (</w:t>
      </w:r>
      <w:r>
        <w:rPr>
          <w:rFonts w:ascii="Arial" w:hAnsi="Arial" w:cs="Arial"/>
          <w:sz w:val="20"/>
          <w:szCs w:val="20"/>
          <w:lang w:val="en-GB"/>
        </w:rPr>
        <w:t>replacing</w:t>
      </w:r>
      <w:r w:rsidR="00C16E0E" w:rsidRPr="00321C43">
        <w:rPr>
          <w:rFonts w:ascii="Arial" w:hAnsi="Arial" w:cs="Arial"/>
          <w:sz w:val="20"/>
          <w:szCs w:val="20"/>
          <w:lang w:val="en-GB"/>
        </w:rPr>
        <w:t xml:space="preserve"> </w:t>
      </w:r>
      <w:r w:rsidR="00C16E0E" w:rsidRPr="00321C43">
        <w:rPr>
          <w:rStyle w:val="Strong"/>
          <w:rFonts w:ascii="Arial" w:hAnsi="Arial" w:cs="Arial"/>
          <w:sz w:val="20"/>
          <w:szCs w:val="20"/>
          <w:lang w:val="en-GB"/>
        </w:rPr>
        <w:t xml:space="preserve">Riccardo </w:t>
      </w:r>
      <w:proofErr w:type="spellStart"/>
      <w:r w:rsidR="00C16E0E" w:rsidRPr="00321C43">
        <w:rPr>
          <w:rStyle w:val="Strong"/>
          <w:rFonts w:ascii="Arial" w:hAnsi="Arial" w:cs="Arial"/>
          <w:sz w:val="20"/>
          <w:szCs w:val="20"/>
          <w:lang w:val="en-GB"/>
        </w:rPr>
        <w:t>Fregoso</w:t>
      </w:r>
      <w:proofErr w:type="spellEnd"/>
      <w:r w:rsidR="00C16E0E" w:rsidRPr="00321C43">
        <w:rPr>
          <w:rFonts w:ascii="Arial" w:hAnsi="Arial" w:cs="Arial"/>
          <w:sz w:val="20"/>
          <w:szCs w:val="20"/>
          <w:lang w:val="en-GB"/>
        </w:rPr>
        <w:t xml:space="preserve">, Executive Creative Director and President Creative, McCann </w:t>
      </w:r>
      <w:proofErr w:type="spellStart"/>
      <w:r w:rsidR="00C16E0E" w:rsidRPr="00321C43">
        <w:rPr>
          <w:rFonts w:ascii="Arial" w:hAnsi="Arial" w:cs="Arial"/>
          <w:sz w:val="20"/>
          <w:szCs w:val="20"/>
          <w:lang w:val="en-GB"/>
        </w:rPr>
        <w:t>WorldGroup</w:t>
      </w:r>
      <w:proofErr w:type="spellEnd"/>
      <w:r w:rsidR="00C16E0E" w:rsidRPr="00321C43">
        <w:rPr>
          <w:rFonts w:ascii="Arial" w:hAnsi="Arial" w:cs="Arial"/>
          <w:sz w:val="20"/>
          <w:szCs w:val="20"/>
          <w:lang w:val="en-GB"/>
        </w:rPr>
        <w:t>, France</w:t>
      </w:r>
      <w:r w:rsidR="00CB7417">
        <w:rPr>
          <w:rFonts w:ascii="Arial" w:hAnsi="Arial" w:cs="Arial"/>
          <w:sz w:val="20"/>
          <w:szCs w:val="20"/>
          <w:lang w:val="en-GB"/>
        </w:rPr>
        <w:t>)</w:t>
      </w:r>
      <w:r w:rsidR="00C16E0E" w:rsidRPr="00321C43">
        <w:rPr>
          <w:rFonts w:ascii="Arial" w:hAnsi="Arial" w:cs="Arial"/>
          <w:sz w:val="20"/>
          <w:szCs w:val="20"/>
          <w:lang w:val="en-GB"/>
        </w:rPr>
        <w:t xml:space="preserve">, </w:t>
      </w:r>
      <w:r w:rsidR="00CB7417" w:rsidRPr="00321C43">
        <w:rPr>
          <w:rStyle w:val="Strong"/>
          <w:rFonts w:ascii="Arial" w:hAnsi="Arial" w:cs="Arial"/>
          <w:sz w:val="20"/>
          <w:szCs w:val="20"/>
          <w:lang w:val="en-GB"/>
        </w:rPr>
        <w:t xml:space="preserve">Mihai </w:t>
      </w:r>
      <w:proofErr w:type="spellStart"/>
      <w:r w:rsidR="00CB7417" w:rsidRPr="00321C43">
        <w:rPr>
          <w:rStyle w:val="Strong"/>
          <w:rFonts w:ascii="Arial" w:hAnsi="Arial" w:cs="Arial"/>
          <w:sz w:val="20"/>
          <w:szCs w:val="20"/>
          <w:lang w:val="en-GB"/>
        </w:rPr>
        <w:t>Costache</w:t>
      </w:r>
      <w:proofErr w:type="spellEnd"/>
      <w:r w:rsidR="00CB7417" w:rsidRPr="00321C43">
        <w:rPr>
          <w:rFonts w:ascii="Arial" w:hAnsi="Arial" w:cs="Arial"/>
          <w:sz w:val="20"/>
          <w:szCs w:val="20"/>
          <w:lang w:val="en-GB"/>
        </w:rPr>
        <w:t xml:space="preserve">, Group Creative Director, </w:t>
      </w:r>
      <w:proofErr w:type="spellStart"/>
      <w:r w:rsidR="00CB7417" w:rsidRPr="00321C43">
        <w:rPr>
          <w:rFonts w:ascii="Arial" w:hAnsi="Arial" w:cs="Arial"/>
          <w:sz w:val="20"/>
          <w:szCs w:val="20"/>
          <w:lang w:val="en-GB"/>
        </w:rPr>
        <w:t>MullenLowe</w:t>
      </w:r>
      <w:proofErr w:type="spellEnd"/>
      <w:r w:rsidR="00CB7417" w:rsidRPr="00321C43">
        <w:rPr>
          <w:rFonts w:ascii="Arial" w:hAnsi="Arial" w:cs="Arial"/>
          <w:sz w:val="20"/>
          <w:szCs w:val="20"/>
          <w:lang w:val="en-GB"/>
        </w:rPr>
        <w:t xml:space="preserve"> Romania,</w:t>
      </w:r>
      <w:r w:rsidR="00CB7417">
        <w:rPr>
          <w:rFonts w:ascii="Arial" w:hAnsi="Arial" w:cs="Arial"/>
          <w:sz w:val="20"/>
          <w:szCs w:val="20"/>
          <w:lang w:val="en-GB"/>
        </w:rPr>
        <w:t xml:space="preserve"> </w:t>
      </w:r>
      <w:proofErr w:type="spellStart"/>
      <w:r w:rsidRPr="00F2066D">
        <w:rPr>
          <w:rFonts w:ascii="Arial" w:hAnsi="Arial" w:cs="Arial"/>
          <w:b/>
          <w:bCs/>
          <w:sz w:val="20"/>
          <w:szCs w:val="20"/>
          <w:lang w:val="en-GB"/>
        </w:rPr>
        <w:t>Ruxandra</w:t>
      </w:r>
      <w:proofErr w:type="spellEnd"/>
      <w:r w:rsidRPr="00F2066D">
        <w:rPr>
          <w:rFonts w:ascii="Arial" w:hAnsi="Arial" w:cs="Arial"/>
          <w:b/>
          <w:bCs/>
          <w:sz w:val="20"/>
          <w:szCs w:val="20"/>
          <w:lang w:val="en-GB"/>
        </w:rPr>
        <w:t xml:space="preserve"> </w:t>
      </w:r>
      <w:proofErr w:type="spellStart"/>
      <w:r w:rsidRPr="00F2066D">
        <w:rPr>
          <w:rFonts w:ascii="Arial" w:hAnsi="Arial" w:cs="Arial"/>
          <w:b/>
          <w:bCs/>
          <w:sz w:val="20"/>
          <w:szCs w:val="20"/>
          <w:lang w:val="en-GB"/>
        </w:rPr>
        <w:t>Drilea</w:t>
      </w:r>
      <w:proofErr w:type="spellEnd"/>
      <w:r>
        <w:rPr>
          <w:rFonts w:ascii="Arial" w:hAnsi="Arial" w:cs="Arial"/>
          <w:sz w:val="20"/>
          <w:szCs w:val="20"/>
          <w:lang w:val="en-GB"/>
        </w:rPr>
        <w:t xml:space="preserve">, Senior Creative, Publicis Romania </w:t>
      </w:r>
      <w:r w:rsidR="00CB7417">
        <w:rPr>
          <w:rFonts w:ascii="Arial" w:hAnsi="Arial" w:cs="Arial"/>
          <w:sz w:val="20"/>
          <w:szCs w:val="20"/>
          <w:lang w:val="en-GB"/>
        </w:rPr>
        <w:t>(</w:t>
      </w:r>
      <w:r>
        <w:rPr>
          <w:rFonts w:ascii="Arial" w:hAnsi="Arial" w:cs="Arial"/>
          <w:sz w:val="20"/>
          <w:szCs w:val="20"/>
          <w:lang w:val="en-GB"/>
        </w:rPr>
        <w:t>replacing</w:t>
      </w:r>
      <w:r w:rsidRPr="00321C43">
        <w:rPr>
          <w:rStyle w:val="Strong"/>
          <w:rFonts w:ascii="Arial" w:hAnsi="Arial" w:cs="Arial"/>
          <w:sz w:val="20"/>
          <w:szCs w:val="20"/>
          <w:lang w:val="en-GB"/>
        </w:rPr>
        <w:t xml:space="preserve"> </w:t>
      </w:r>
      <w:proofErr w:type="spellStart"/>
      <w:r w:rsidR="00C16E0E" w:rsidRPr="00321C43">
        <w:rPr>
          <w:rStyle w:val="Strong"/>
          <w:rFonts w:ascii="Arial" w:hAnsi="Arial" w:cs="Arial"/>
          <w:sz w:val="20"/>
          <w:szCs w:val="20"/>
          <w:lang w:val="en-GB"/>
        </w:rPr>
        <w:t>Mihnea</w:t>
      </w:r>
      <w:proofErr w:type="spellEnd"/>
      <w:r w:rsidR="00C16E0E" w:rsidRPr="00321C43">
        <w:rPr>
          <w:rStyle w:val="Strong"/>
          <w:rFonts w:ascii="Arial" w:hAnsi="Arial" w:cs="Arial"/>
          <w:sz w:val="20"/>
          <w:szCs w:val="20"/>
          <w:lang w:val="en-GB"/>
        </w:rPr>
        <w:t xml:space="preserve"> </w:t>
      </w:r>
      <w:proofErr w:type="spellStart"/>
      <w:r w:rsidR="00C16E0E" w:rsidRPr="00321C43">
        <w:rPr>
          <w:rStyle w:val="Strong"/>
          <w:rFonts w:ascii="Arial" w:hAnsi="Arial" w:cs="Arial"/>
          <w:sz w:val="20"/>
          <w:szCs w:val="20"/>
          <w:lang w:val="en-GB"/>
        </w:rPr>
        <w:t>Gheorghiu</w:t>
      </w:r>
      <w:proofErr w:type="spellEnd"/>
      <w:r w:rsidR="00C16E0E" w:rsidRPr="00321C43">
        <w:rPr>
          <w:rFonts w:ascii="Arial" w:hAnsi="Arial" w:cs="Arial"/>
          <w:sz w:val="20"/>
          <w:szCs w:val="20"/>
          <w:lang w:val="en-GB"/>
        </w:rPr>
        <w:t>, Global Creative Director, Publicis Italy</w:t>
      </w:r>
      <w:r w:rsidR="00CB7417">
        <w:rPr>
          <w:rFonts w:ascii="Arial" w:hAnsi="Arial" w:cs="Arial"/>
          <w:sz w:val="20"/>
          <w:szCs w:val="20"/>
          <w:lang w:val="en-GB"/>
        </w:rPr>
        <w:t>)</w:t>
      </w:r>
      <w:r w:rsidR="00C16E0E" w:rsidRPr="00321C43">
        <w:rPr>
          <w:rFonts w:ascii="Arial" w:hAnsi="Arial" w:cs="Arial"/>
          <w:sz w:val="20"/>
          <w:szCs w:val="20"/>
          <w:lang w:val="en-GB"/>
        </w:rPr>
        <w:t xml:space="preserve">, </w:t>
      </w:r>
      <w:r w:rsidR="00C16E0E" w:rsidRPr="00321C43">
        <w:rPr>
          <w:rStyle w:val="Strong"/>
          <w:rFonts w:ascii="Arial" w:hAnsi="Arial" w:cs="Arial"/>
          <w:sz w:val="20"/>
          <w:szCs w:val="20"/>
          <w:lang w:val="en-GB"/>
        </w:rPr>
        <w:t xml:space="preserve">Christian </w:t>
      </w:r>
      <w:proofErr w:type="spellStart"/>
      <w:r w:rsidR="00C16E0E" w:rsidRPr="00321C43">
        <w:rPr>
          <w:rStyle w:val="Strong"/>
          <w:rFonts w:ascii="Arial" w:hAnsi="Arial" w:cs="Arial"/>
          <w:sz w:val="20"/>
          <w:szCs w:val="20"/>
          <w:lang w:val="en-GB"/>
        </w:rPr>
        <w:t>Gosch</w:t>
      </w:r>
      <w:proofErr w:type="spellEnd"/>
      <w:r w:rsidR="00C16E0E" w:rsidRPr="00321C43">
        <w:rPr>
          <w:rFonts w:ascii="Arial" w:hAnsi="Arial" w:cs="Arial"/>
          <w:sz w:val="20"/>
          <w:szCs w:val="20"/>
          <w:lang w:val="en-GB"/>
        </w:rPr>
        <w:t xml:space="preserve">, Managing Creative Director, </w:t>
      </w:r>
      <w:proofErr w:type="spellStart"/>
      <w:r w:rsidR="00C16E0E" w:rsidRPr="00321C43">
        <w:rPr>
          <w:rFonts w:ascii="Arial" w:hAnsi="Arial" w:cs="Arial"/>
          <w:sz w:val="20"/>
          <w:szCs w:val="20"/>
          <w:lang w:val="en-GB"/>
        </w:rPr>
        <w:t>Serviceplan</w:t>
      </w:r>
      <w:proofErr w:type="spellEnd"/>
      <w:r w:rsidR="00C16E0E" w:rsidRPr="00321C43">
        <w:rPr>
          <w:rFonts w:ascii="Arial" w:hAnsi="Arial" w:cs="Arial"/>
          <w:sz w:val="20"/>
          <w:szCs w:val="20"/>
          <w:lang w:val="en-GB"/>
        </w:rPr>
        <w:t xml:space="preserve"> Austria, </w:t>
      </w:r>
      <w:proofErr w:type="spellStart"/>
      <w:r w:rsidR="00C16E0E" w:rsidRPr="00321C43">
        <w:rPr>
          <w:rStyle w:val="Strong"/>
          <w:rFonts w:ascii="Arial" w:hAnsi="Arial" w:cs="Arial"/>
          <w:sz w:val="20"/>
          <w:szCs w:val="20"/>
          <w:lang w:val="en-GB"/>
        </w:rPr>
        <w:t>Burçak</w:t>
      </w:r>
      <w:proofErr w:type="spellEnd"/>
      <w:r w:rsidR="00C16E0E" w:rsidRPr="00321C43">
        <w:rPr>
          <w:rStyle w:val="Strong"/>
          <w:rFonts w:ascii="Arial" w:hAnsi="Arial" w:cs="Arial"/>
          <w:sz w:val="20"/>
          <w:szCs w:val="20"/>
          <w:lang w:val="en-GB"/>
        </w:rPr>
        <w:t xml:space="preserve"> </w:t>
      </w:r>
      <w:proofErr w:type="spellStart"/>
      <w:r w:rsidR="00C16E0E" w:rsidRPr="00321C43">
        <w:rPr>
          <w:rStyle w:val="Strong"/>
          <w:rFonts w:ascii="Arial" w:hAnsi="Arial" w:cs="Arial"/>
          <w:sz w:val="20"/>
          <w:szCs w:val="20"/>
          <w:lang w:val="en-GB"/>
        </w:rPr>
        <w:t>Günsev</w:t>
      </w:r>
      <w:proofErr w:type="spellEnd"/>
      <w:r w:rsidR="00C16E0E" w:rsidRPr="00321C43">
        <w:rPr>
          <w:rFonts w:ascii="Arial" w:hAnsi="Arial" w:cs="Arial"/>
          <w:sz w:val="20"/>
          <w:szCs w:val="20"/>
          <w:lang w:val="en-GB"/>
        </w:rPr>
        <w:t xml:space="preserve">, </w:t>
      </w:r>
      <w:r>
        <w:rPr>
          <w:rFonts w:ascii="Arial" w:hAnsi="Arial" w:cs="Arial"/>
          <w:sz w:val="20"/>
          <w:szCs w:val="20"/>
          <w:lang w:val="en-GB"/>
        </w:rPr>
        <w:t>Head of Customer Engagement and commerce, Ogilvy Istanbul, Turkey</w:t>
      </w:r>
      <w:r w:rsidR="00C16E0E" w:rsidRPr="00321C43">
        <w:rPr>
          <w:rFonts w:ascii="Arial" w:hAnsi="Arial" w:cs="Arial"/>
          <w:sz w:val="20"/>
          <w:szCs w:val="20"/>
          <w:lang w:val="en-GB"/>
        </w:rPr>
        <w:t xml:space="preserve">, </w:t>
      </w:r>
      <w:r w:rsidR="00C16E0E" w:rsidRPr="00321C43">
        <w:rPr>
          <w:rStyle w:val="Strong"/>
          <w:rFonts w:ascii="Arial" w:hAnsi="Arial" w:cs="Arial"/>
          <w:sz w:val="20"/>
          <w:szCs w:val="20"/>
          <w:lang w:val="en-GB"/>
        </w:rPr>
        <w:t>Eran Nir</w:t>
      </w:r>
      <w:r w:rsidR="00C16E0E" w:rsidRPr="00321C43">
        <w:rPr>
          <w:rFonts w:ascii="Arial" w:hAnsi="Arial" w:cs="Arial"/>
          <w:sz w:val="20"/>
          <w:szCs w:val="20"/>
          <w:lang w:val="en-GB"/>
        </w:rPr>
        <w:t xml:space="preserve">, Chief Creative Officer, GITAM BBDO, Israel, </w:t>
      </w:r>
      <w:proofErr w:type="spellStart"/>
      <w:r w:rsidR="00C16E0E" w:rsidRPr="00321C43">
        <w:rPr>
          <w:rStyle w:val="Strong"/>
          <w:rFonts w:ascii="Arial" w:hAnsi="Arial" w:cs="Arial"/>
          <w:sz w:val="20"/>
          <w:szCs w:val="20"/>
          <w:lang w:val="en-GB"/>
        </w:rPr>
        <w:t>Sašo</w:t>
      </w:r>
      <w:proofErr w:type="spellEnd"/>
      <w:r w:rsidR="00C16E0E" w:rsidRPr="00321C43">
        <w:rPr>
          <w:rStyle w:val="Strong"/>
          <w:rFonts w:ascii="Arial" w:hAnsi="Arial" w:cs="Arial"/>
          <w:sz w:val="20"/>
          <w:szCs w:val="20"/>
          <w:lang w:val="en-GB"/>
        </w:rPr>
        <w:t xml:space="preserve"> </w:t>
      </w:r>
      <w:proofErr w:type="spellStart"/>
      <w:r w:rsidR="00C16E0E" w:rsidRPr="00321C43">
        <w:rPr>
          <w:rStyle w:val="Strong"/>
          <w:rFonts w:ascii="Arial" w:hAnsi="Arial" w:cs="Arial"/>
          <w:sz w:val="20"/>
          <w:szCs w:val="20"/>
          <w:lang w:val="en-GB"/>
        </w:rPr>
        <w:t>Petek</w:t>
      </w:r>
      <w:proofErr w:type="spellEnd"/>
      <w:r w:rsidR="00C16E0E" w:rsidRPr="00321C43">
        <w:rPr>
          <w:rFonts w:ascii="Arial" w:hAnsi="Arial" w:cs="Arial"/>
          <w:sz w:val="20"/>
          <w:szCs w:val="20"/>
          <w:lang w:val="en-GB"/>
        </w:rPr>
        <w:t xml:space="preserve">, Creative Director, </w:t>
      </w:r>
      <w:proofErr w:type="spellStart"/>
      <w:r w:rsidR="00C16E0E" w:rsidRPr="00321C43">
        <w:rPr>
          <w:rFonts w:ascii="Arial" w:hAnsi="Arial" w:cs="Arial"/>
          <w:sz w:val="20"/>
          <w:szCs w:val="20"/>
          <w:lang w:val="en-GB"/>
        </w:rPr>
        <w:t>Agencija</w:t>
      </w:r>
      <w:proofErr w:type="spellEnd"/>
      <w:r w:rsidR="00C16E0E" w:rsidRPr="00321C43">
        <w:rPr>
          <w:rFonts w:ascii="Arial" w:hAnsi="Arial" w:cs="Arial"/>
          <w:sz w:val="20"/>
          <w:szCs w:val="20"/>
          <w:lang w:val="en-GB"/>
        </w:rPr>
        <w:t xml:space="preserve"> 101, Slovenia</w:t>
      </w:r>
      <w:r>
        <w:rPr>
          <w:rFonts w:ascii="Arial" w:hAnsi="Arial" w:cs="Arial"/>
          <w:sz w:val="20"/>
          <w:szCs w:val="20"/>
          <w:lang w:val="en-GB"/>
        </w:rPr>
        <w:t xml:space="preserve">, </w:t>
      </w:r>
      <w:r w:rsidR="00C16E0E" w:rsidRPr="00321C43">
        <w:rPr>
          <w:rStyle w:val="Strong"/>
          <w:rFonts w:ascii="Arial" w:hAnsi="Arial" w:cs="Arial"/>
          <w:sz w:val="20"/>
          <w:szCs w:val="20"/>
          <w:lang w:val="en-GB"/>
        </w:rPr>
        <w:t xml:space="preserve">Artem </w:t>
      </w:r>
      <w:proofErr w:type="spellStart"/>
      <w:r w:rsidR="00C16E0E" w:rsidRPr="00321C43">
        <w:rPr>
          <w:rStyle w:val="Strong"/>
          <w:rFonts w:ascii="Arial" w:hAnsi="Arial" w:cs="Arial"/>
          <w:sz w:val="20"/>
          <w:szCs w:val="20"/>
          <w:lang w:val="en-GB"/>
        </w:rPr>
        <w:t>Sinyavskiy</w:t>
      </w:r>
      <w:proofErr w:type="spellEnd"/>
      <w:r w:rsidR="00C16E0E" w:rsidRPr="00321C43">
        <w:rPr>
          <w:rFonts w:ascii="Arial" w:hAnsi="Arial" w:cs="Arial"/>
          <w:sz w:val="20"/>
          <w:szCs w:val="20"/>
          <w:lang w:val="en-GB"/>
        </w:rPr>
        <w:t xml:space="preserve">, Founder and Chief Creative Officer, </w:t>
      </w:r>
      <w:proofErr w:type="spellStart"/>
      <w:r w:rsidR="00C16E0E" w:rsidRPr="00321C43">
        <w:rPr>
          <w:rFonts w:ascii="Arial" w:hAnsi="Arial" w:cs="Arial"/>
          <w:sz w:val="20"/>
          <w:szCs w:val="20"/>
          <w:lang w:val="en-GB"/>
        </w:rPr>
        <w:t>Marvelous</w:t>
      </w:r>
      <w:proofErr w:type="spellEnd"/>
      <w:r w:rsidR="00C16E0E" w:rsidRPr="00321C43">
        <w:rPr>
          <w:rFonts w:ascii="Arial" w:hAnsi="Arial" w:cs="Arial"/>
          <w:sz w:val="20"/>
          <w:szCs w:val="20"/>
          <w:lang w:val="en-GB"/>
        </w:rPr>
        <w:t xml:space="preserve">, Russia and </w:t>
      </w:r>
      <w:r w:rsidR="00C16E0E" w:rsidRPr="00321C43">
        <w:rPr>
          <w:rStyle w:val="Strong"/>
          <w:rFonts w:ascii="Arial" w:hAnsi="Arial" w:cs="Arial"/>
          <w:sz w:val="20"/>
          <w:szCs w:val="20"/>
          <w:lang w:val="en-GB"/>
        </w:rPr>
        <w:t xml:space="preserve">Ivan </w:t>
      </w:r>
      <w:proofErr w:type="spellStart"/>
      <w:r w:rsidR="00C16E0E" w:rsidRPr="00321C43">
        <w:rPr>
          <w:rStyle w:val="Strong"/>
          <w:rFonts w:ascii="Arial" w:hAnsi="Arial" w:cs="Arial"/>
          <w:sz w:val="20"/>
          <w:szCs w:val="20"/>
          <w:lang w:val="en-GB"/>
        </w:rPr>
        <w:t>Westerveen</w:t>
      </w:r>
      <w:proofErr w:type="spellEnd"/>
      <w:r w:rsidR="00C16E0E" w:rsidRPr="00321C43">
        <w:rPr>
          <w:rFonts w:ascii="Arial" w:hAnsi="Arial" w:cs="Arial"/>
          <w:sz w:val="20"/>
          <w:szCs w:val="20"/>
          <w:lang w:val="en-GB"/>
        </w:rPr>
        <w:t xml:space="preserve">, Creative Director, </w:t>
      </w:r>
      <w:proofErr w:type="spellStart"/>
      <w:r w:rsidR="00C16E0E" w:rsidRPr="00321C43">
        <w:rPr>
          <w:rFonts w:ascii="Arial" w:hAnsi="Arial" w:cs="Arial"/>
          <w:sz w:val="20"/>
          <w:szCs w:val="20"/>
          <w:lang w:val="en-GB"/>
        </w:rPr>
        <w:t>Saatchi&amp;Saatchi</w:t>
      </w:r>
      <w:proofErr w:type="spellEnd"/>
      <w:r w:rsidR="00C16E0E" w:rsidRPr="00321C43">
        <w:rPr>
          <w:rFonts w:ascii="Arial" w:hAnsi="Arial" w:cs="Arial"/>
          <w:sz w:val="20"/>
          <w:szCs w:val="20"/>
          <w:lang w:val="en-GB"/>
        </w:rPr>
        <w:t xml:space="preserve"> Belgrade, Serbia.</w:t>
      </w:r>
      <w:r w:rsidR="00CB7417">
        <w:rPr>
          <w:rFonts w:ascii="Arial" w:hAnsi="Arial" w:cs="Arial"/>
          <w:sz w:val="20"/>
          <w:szCs w:val="20"/>
          <w:lang w:val="en-GB"/>
        </w:rPr>
        <w:t xml:space="preserve"> </w:t>
      </w:r>
    </w:p>
    <w:p w14:paraId="734163B8" w14:textId="77777777" w:rsidR="00C16E0E" w:rsidRPr="00C16E0E" w:rsidRDefault="00C16E0E" w:rsidP="008419C4">
      <w:pPr>
        <w:tabs>
          <w:tab w:val="left" w:pos="3516"/>
          <w:tab w:val="left" w:pos="6090"/>
        </w:tabs>
        <w:spacing w:after="0" w:line="280" w:lineRule="atLeast"/>
        <w:jc w:val="both"/>
        <w:rPr>
          <w:rFonts w:ascii="Arial" w:hAnsi="Arial" w:cs="Arial"/>
          <w:szCs w:val="20"/>
          <w:lang w:val="en-US"/>
        </w:rPr>
      </w:pPr>
    </w:p>
    <w:p w14:paraId="39FD9748" w14:textId="0A97D382" w:rsidR="003D2973" w:rsidRDefault="00DA63E6" w:rsidP="00DA63E6">
      <w:pPr>
        <w:tabs>
          <w:tab w:val="left" w:pos="3516"/>
          <w:tab w:val="left" w:pos="6090"/>
        </w:tabs>
        <w:spacing w:after="0" w:line="240" w:lineRule="atLeast"/>
        <w:jc w:val="both"/>
        <w:rPr>
          <w:rFonts w:ascii="Arial" w:hAnsi="Arial" w:cs="Arial"/>
          <w:i/>
          <w:iCs/>
          <w:szCs w:val="20"/>
          <w:lang w:val="en-GB"/>
        </w:rPr>
      </w:pPr>
      <w:r w:rsidRPr="00DA63E6">
        <w:rPr>
          <w:rFonts w:ascii="Arial" w:hAnsi="Arial" w:cs="Arial"/>
          <w:i/>
          <w:iCs/>
          <w:szCs w:val="20"/>
          <w:lang w:val="en-GB"/>
        </w:rPr>
        <w:lastRenderedPageBreak/>
        <w:t>"We've got lots of great stuff this year. Our region has been very creative lately and you can definitely feel that looking at the shortlists! The amount</w:t>
      </w:r>
      <w:r>
        <w:rPr>
          <w:rFonts w:ascii="Arial" w:hAnsi="Arial" w:cs="Arial"/>
          <w:i/>
          <w:iCs/>
          <w:szCs w:val="20"/>
          <w:lang w:val="en-GB"/>
        </w:rPr>
        <w:t xml:space="preserve"> </w:t>
      </w:r>
      <w:r w:rsidRPr="00DA63E6">
        <w:rPr>
          <w:rFonts w:ascii="Arial" w:hAnsi="Arial" w:cs="Arial"/>
          <w:i/>
          <w:iCs/>
          <w:szCs w:val="20"/>
          <w:lang w:val="en-GB"/>
        </w:rPr>
        <w:t>great pieces resulted in very long discussions but I believe we ended up with a list that made us all happy :) "</w:t>
      </w:r>
    </w:p>
    <w:p w14:paraId="606567BA" w14:textId="7B655590" w:rsidR="00DA63E6" w:rsidRPr="00E721B1" w:rsidRDefault="00DA63E6" w:rsidP="00DA63E6">
      <w:pPr>
        <w:tabs>
          <w:tab w:val="left" w:pos="3516"/>
          <w:tab w:val="left" w:pos="6090"/>
        </w:tabs>
        <w:spacing w:after="0" w:line="240" w:lineRule="atLeast"/>
        <w:jc w:val="both"/>
        <w:rPr>
          <w:rFonts w:ascii="Arial" w:hAnsi="Arial" w:cs="Arial"/>
          <w:szCs w:val="20"/>
          <w:lang w:val="en-GB"/>
        </w:rPr>
      </w:pPr>
      <w:proofErr w:type="spellStart"/>
      <w:r w:rsidRPr="00DA63E6">
        <w:rPr>
          <w:rStyle w:val="Strong"/>
          <w:rFonts w:ascii="Arial" w:hAnsi="Arial" w:cs="Arial"/>
          <w:b w:val="0"/>
          <w:bCs w:val="0"/>
          <w:szCs w:val="20"/>
          <w:lang w:val="en-GB"/>
        </w:rPr>
        <w:t>Mikołaj</w:t>
      </w:r>
      <w:proofErr w:type="spellEnd"/>
      <w:r w:rsidRPr="00DA63E6">
        <w:rPr>
          <w:rStyle w:val="Strong"/>
          <w:rFonts w:ascii="Arial" w:hAnsi="Arial" w:cs="Arial"/>
          <w:b w:val="0"/>
          <w:bCs w:val="0"/>
          <w:szCs w:val="20"/>
          <w:lang w:val="en-GB"/>
        </w:rPr>
        <w:t xml:space="preserve"> Sadowski</w:t>
      </w:r>
      <w:r>
        <w:rPr>
          <w:rFonts w:ascii="Arial" w:hAnsi="Arial" w:cs="Arial"/>
          <w:szCs w:val="20"/>
          <w:lang w:val="en-GB"/>
        </w:rPr>
        <w:t>, President of the WHY Jury</w:t>
      </w:r>
    </w:p>
    <w:p w14:paraId="776F31A4" w14:textId="6D1746E5" w:rsidR="00DA63E6" w:rsidRDefault="00DA63E6" w:rsidP="008901DD">
      <w:pPr>
        <w:pStyle w:val="NormalWeb"/>
        <w:spacing w:before="0" w:beforeAutospacing="0" w:after="0" w:afterAutospacing="0" w:line="280" w:lineRule="atLeast"/>
        <w:jc w:val="both"/>
        <w:rPr>
          <w:rFonts w:ascii="Arial" w:hAnsi="Arial" w:cs="Arial"/>
          <w:b/>
          <w:bCs/>
          <w:sz w:val="20"/>
          <w:szCs w:val="20"/>
          <w:lang w:val="en-US"/>
        </w:rPr>
      </w:pPr>
    </w:p>
    <w:p w14:paraId="3107A804" w14:textId="77777777" w:rsidR="0003088A" w:rsidRDefault="0003088A" w:rsidP="008901DD">
      <w:pPr>
        <w:pStyle w:val="NormalWeb"/>
        <w:spacing w:before="0" w:beforeAutospacing="0" w:after="0" w:afterAutospacing="0" w:line="280" w:lineRule="atLeast"/>
        <w:jc w:val="both"/>
        <w:rPr>
          <w:rFonts w:ascii="Arial" w:hAnsi="Arial" w:cs="Arial"/>
          <w:b/>
          <w:bCs/>
          <w:sz w:val="20"/>
          <w:szCs w:val="20"/>
          <w:lang w:val="en-US"/>
        </w:rPr>
      </w:pPr>
    </w:p>
    <w:p w14:paraId="09A2A0AD" w14:textId="77777777" w:rsidR="0003088A" w:rsidRPr="00147972" w:rsidRDefault="0003088A" w:rsidP="008901DD">
      <w:pPr>
        <w:pStyle w:val="NormalWeb"/>
        <w:spacing w:before="0" w:beforeAutospacing="0" w:after="0" w:afterAutospacing="0" w:line="280" w:lineRule="atLeast"/>
        <w:jc w:val="both"/>
        <w:rPr>
          <w:rFonts w:ascii="Arial" w:hAnsi="Arial" w:cs="Arial"/>
          <w:b/>
          <w:bCs/>
          <w:sz w:val="20"/>
          <w:szCs w:val="20"/>
          <w:lang w:val="en-US"/>
        </w:rPr>
      </w:pPr>
    </w:p>
    <w:p w14:paraId="72739168" w14:textId="4C175F46" w:rsidR="00F2066D" w:rsidRDefault="00F2066D" w:rsidP="00CB7417">
      <w:pPr>
        <w:spacing w:after="0" w:line="240" w:lineRule="atLeast"/>
        <w:jc w:val="both"/>
        <w:rPr>
          <w:rStyle w:val="Hyperlink"/>
          <w:b/>
        </w:rPr>
      </w:pPr>
      <w:r w:rsidRPr="0003088A">
        <w:rPr>
          <w:rFonts w:ascii="Arial" w:hAnsi="Arial" w:cs="Arial"/>
          <w:b/>
          <w:szCs w:val="20"/>
          <w:lang w:val="en-US"/>
        </w:rPr>
        <w:t>See</w:t>
      </w:r>
      <w:r w:rsidR="008419C4" w:rsidRPr="0003088A">
        <w:rPr>
          <w:rFonts w:ascii="Arial" w:hAnsi="Arial" w:cs="Arial"/>
          <w:b/>
          <w:szCs w:val="20"/>
          <w:lang w:val="en-US"/>
        </w:rPr>
        <w:t xml:space="preserve"> the finalists: </w:t>
      </w:r>
      <w:hyperlink r:id="rId8" w:history="1">
        <w:r w:rsidRPr="0003088A">
          <w:rPr>
            <w:rStyle w:val="Hyperlink"/>
            <w:b/>
          </w:rPr>
          <w:t>https://goldendrum.com/showcase</w:t>
        </w:r>
      </w:hyperlink>
    </w:p>
    <w:p w14:paraId="37AED09B" w14:textId="77777777" w:rsidR="0003088A" w:rsidRPr="0003088A" w:rsidRDefault="0003088A" w:rsidP="00CB7417">
      <w:pPr>
        <w:spacing w:after="0" w:line="240" w:lineRule="atLeast"/>
        <w:jc w:val="both"/>
        <w:rPr>
          <w:rFonts w:ascii="Arial" w:hAnsi="Arial" w:cs="Arial"/>
          <w:b/>
          <w:szCs w:val="20"/>
          <w:lang w:val="en-US"/>
        </w:rPr>
      </w:pPr>
    </w:p>
    <w:p w14:paraId="2792D9B3" w14:textId="77777777" w:rsidR="00F2066D" w:rsidRDefault="00F2066D" w:rsidP="00CB7417">
      <w:pPr>
        <w:spacing w:after="0" w:line="240" w:lineRule="atLeast"/>
        <w:jc w:val="both"/>
        <w:rPr>
          <w:rFonts w:ascii="Arial" w:hAnsi="Arial" w:cs="Arial"/>
          <w:bCs/>
          <w:szCs w:val="20"/>
          <w:lang w:val="en-US"/>
        </w:rPr>
      </w:pPr>
      <w:r w:rsidRPr="00147972">
        <w:rPr>
          <w:rFonts w:ascii="Arial" w:hAnsi="Arial" w:cs="Arial"/>
          <w:szCs w:val="20"/>
          <w:lang w:val="en-US"/>
        </w:rPr>
        <w:t xml:space="preserve">More about the Golden Drum Festival at </w:t>
      </w:r>
      <w:hyperlink r:id="rId9" w:history="1">
        <w:r w:rsidRPr="00147972">
          <w:rPr>
            <w:rStyle w:val="Hyperlink"/>
            <w:rFonts w:ascii="Arial" w:hAnsi="Arial" w:cs="Arial"/>
            <w:b/>
            <w:bCs/>
            <w:szCs w:val="20"/>
            <w:lang w:val="en-US"/>
          </w:rPr>
          <w:t>www.goldendrum.com</w:t>
        </w:r>
      </w:hyperlink>
    </w:p>
    <w:p w14:paraId="32881FBD" w14:textId="77777777" w:rsidR="00F2066D" w:rsidRDefault="00E4281C" w:rsidP="00CB7417">
      <w:pPr>
        <w:spacing w:after="0" w:line="240" w:lineRule="atLeast"/>
        <w:jc w:val="both"/>
        <w:rPr>
          <w:rFonts w:ascii="Arial" w:hAnsi="Arial" w:cs="Arial"/>
          <w:bCs/>
          <w:szCs w:val="20"/>
          <w:lang w:val="en-US"/>
        </w:rPr>
      </w:pPr>
      <w:r w:rsidRPr="00147972">
        <w:rPr>
          <w:rFonts w:ascii="Arial" w:hAnsi="Arial" w:cs="Arial"/>
          <w:szCs w:val="20"/>
          <w:lang w:val="en-US"/>
        </w:rPr>
        <w:t xml:space="preserve">See the </w:t>
      </w:r>
      <w:proofErr w:type="spellStart"/>
      <w:r w:rsidRPr="00147972">
        <w:rPr>
          <w:rFonts w:ascii="Arial" w:hAnsi="Arial" w:cs="Arial"/>
          <w:szCs w:val="20"/>
          <w:lang w:val="en-US"/>
        </w:rPr>
        <w:t>program</w:t>
      </w:r>
      <w:r w:rsidR="008E00BE" w:rsidRPr="00147972">
        <w:rPr>
          <w:rFonts w:ascii="Arial" w:hAnsi="Arial" w:cs="Arial"/>
          <w:szCs w:val="20"/>
          <w:lang w:val="en-US"/>
        </w:rPr>
        <w:t>me</w:t>
      </w:r>
      <w:proofErr w:type="spellEnd"/>
      <w:r w:rsidRPr="00147972">
        <w:rPr>
          <w:rFonts w:ascii="Arial" w:hAnsi="Arial" w:cs="Arial"/>
          <w:szCs w:val="20"/>
          <w:lang w:val="en-US"/>
        </w:rPr>
        <w:t xml:space="preserve"> schedule</w:t>
      </w:r>
      <w:r w:rsidR="00604D2E" w:rsidRPr="00147972">
        <w:rPr>
          <w:rFonts w:ascii="Arial" w:hAnsi="Arial" w:cs="Arial"/>
          <w:szCs w:val="20"/>
          <w:lang w:val="en-US"/>
        </w:rPr>
        <w:t xml:space="preserve"> at</w:t>
      </w:r>
      <w:r w:rsidRPr="00147972">
        <w:rPr>
          <w:rFonts w:ascii="Arial" w:hAnsi="Arial" w:cs="Arial"/>
          <w:szCs w:val="20"/>
          <w:lang w:val="en-US"/>
        </w:rPr>
        <w:t xml:space="preserve">: </w:t>
      </w:r>
      <w:hyperlink r:id="rId10" w:history="1">
        <w:r w:rsidRPr="00147972">
          <w:rPr>
            <w:rStyle w:val="Hyperlink"/>
            <w:rFonts w:ascii="Arial" w:hAnsi="Arial" w:cs="Arial"/>
            <w:b/>
            <w:bCs/>
            <w:szCs w:val="20"/>
            <w:lang w:val="en-US"/>
          </w:rPr>
          <w:t>https://goldendrum.com/program/thursday</w:t>
        </w:r>
      </w:hyperlink>
    </w:p>
    <w:p w14:paraId="5A0CCF21" w14:textId="77777777" w:rsidR="00F2066D" w:rsidRDefault="00C03BEF" w:rsidP="00CB7417">
      <w:pPr>
        <w:spacing w:after="0" w:line="240" w:lineRule="atLeast"/>
        <w:jc w:val="both"/>
        <w:rPr>
          <w:rFonts w:ascii="Arial" w:hAnsi="Arial" w:cs="Arial"/>
          <w:bCs/>
          <w:szCs w:val="20"/>
          <w:lang w:val="en-US"/>
        </w:rPr>
      </w:pPr>
      <w:r w:rsidRPr="00147972">
        <w:rPr>
          <w:rFonts w:ascii="Arial" w:hAnsi="Arial" w:cs="Arial"/>
          <w:szCs w:val="20"/>
          <w:lang w:val="en-US"/>
        </w:rPr>
        <w:t xml:space="preserve">Access </w:t>
      </w:r>
      <w:r w:rsidR="00403162" w:rsidRPr="00147972">
        <w:rPr>
          <w:rFonts w:ascii="Arial" w:hAnsi="Arial" w:cs="Arial"/>
          <w:szCs w:val="20"/>
          <w:lang w:val="en-US"/>
        </w:rPr>
        <w:t xml:space="preserve">the </w:t>
      </w:r>
      <w:r w:rsidRPr="00147972">
        <w:rPr>
          <w:rFonts w:ascii="Arial" w:hAnsi="Arial" w:cs="Arial"/>
          <w:szCs w:val="20"/>
          <w:lang w:val="en-US"/>
        </w:rPr>
        <w:t>registrations system</w:t>
      </w:r>
      <w:r w:rsidR="00E22874" w:rsidRPr="00147972">
        <w:rPr>
          <w:rFonts w:ascii="Arial" w:hAnsi="Arial" w:cs="Arial"/>
          <w:szCs w:val="20"/>
          <w:lang w:val="en-US"/>
        </w:rPr>
        <w:t xml:space="preserve"> at</w:t>
      </w:r>
      <w:r w:rsidRPr="00147972">
        <w:rPr>
          <w:rFonts w:ascii="Arial" w:hAnsi="Arial" w:cs="Arial"/>
          <w:szCs w:val="20"/>
          <w:lang w:val="en-US"/>
        </w:rPr>
        <w:t xml:space="preserve"> </w:t>
      </w:r>
      <w:hyperlink r:id="rId11" w:history="1">
        <w:r w:rsidRPr="00147972">
          <w:rPr>
            <w:rStyle w:val="Hyperlink"/>
            <w:rFonts w:ascii="Arial" w:hAnsi="Arial" w:cs="Arial"/>
            <w:b/>
            <w:bCs/>
            <w:szCs w:val="20"/>
            <w:lang w:val="en-US"/>
          </w:rPr>
          <w:t>https://engine.goldendrum.com</w:t>
        </w:r>
      </w:hyperlink>
    </w:p>
    <w:p w14:paraId="04F46BC8" w14:textId="05C4196C" w:rsidR="00E13227" w:rsidRPr="00CB7417" w:rsidRDefault="00E22874" w:rsidP="00CB7417">
      <w:pPr>
        <w:spacing w:after="0" w:line="240" w:lineRule="atLeast"/>
        <w:rPr>
          <w:rFonts w:ascii="Arial" w:hAnsi="Arial" w:cs="Arial"/>
          <w:bCs/>
          <w:szCs w:val="20"/>
          <w:lang w:val="en-US"/>
        </w:rPr>
      </w:pPr>
      <w:r w:rsidRPr="00147972">
        <w:rPr>
          <w:rFonts w:ascii="Arial" w:hAnsi="Arial" w:cs="Arial"/>
          <w:bCs/>
          <w:szCs w:val="20"/>
          <w:lang w:val="en-US"/>
        </w:rPr>
        <w:t>Media materials</w:t>
      </w:r>
      <w:r w:rsidR="00403162" w:rsidRPr="00147972">
        <w:rPr>
          <w:rFonts w:ascii="Arial" w:hAnsi="Arial" w:cs="Arial"/>
          <w:bCs/>
          <w:szCs w:val="20"/>
          <w:lang w:val="en-US"/>
        </w:rPr>
        <w:t xml:space="preserve"> </w:t>
      </w:r>
      <w:r w:rsidR="007C329D" w:rsidRPr="00147972">
        <w:rPr>
          <w:rFonts w:ascii="Arial" w:hAnsi="Arial" w:cs="Arial"/>
          <w:bCs/>
          <w:szCs w:val="20"/>
          <w:lang w:val="en-US"/>
        </w:rPr>
        <w:t>for download</w:t>
      </w:r>
      <w:r w:rsidR="00403162" w:rsidRPr="00147972">
        <w:rPr>
          <w:rFonts w:ascii="Arial" w:hAnsi="Arial" w:cs="Arial"/>
          <w:bCs/>
          <w:szCs w:val="20"/>
          <w:lang w:val="en-US"/>
        </w:rPr>
        <w:t xml:space="preserve"> at </w:t>
      </w:r>
      <w:hyperlink r:id="rId12" w:history="1">
        <w:r w:rsidRPr="00147972">
          <w:rPr>
            <w:rStyle w:val="Hyperlink"/>
            <w:rFonts w:ascii="Arial" w:hAnsi="Arial" w:cs="Arial"/>
            <w:b/>
            <w:bCs/>
            <w:szCs w:val="20"/>
            <w:lang w:val="en-US"/>
          </w:rPr>
          <w:t>https://goldendrum.com/press/media-materials</w:t>
        </w:r>
      </w:hyperlink>
    </w:p>
    <w:p w14:paraId="5F2FB9F9" w14:textId="48858B6C" w:rsidR="008E00BE" w:rsidRDefault="008E00BE" w:rsidP="00C03BEF">
      <w:pPr>
        <w:spacing w:after="0" w:line="280" w:lineRule="atLeast"/>
        <w:rPr>
          <w:rFonts w:ascii="Arial" w:hAnsi="Arial" w:cs="Arial"/>
          <w:b/>
          <w:szCs w:val="20"/>
          <w:lang w:val="en-US"/>
        </w:rPr>
      </w:pPr>
    </w:p>
    <w:p w14:paraId="46428227" w14:textId="0087FCCC" w:rsidR="0003088A" w:rsidRDefault="0003088A" w:rsidP="00C03BEF">
      <w:pPr>
        <w:spacing w:after="0" w:line="280" w:lineRule="atLeast"/>
        <w:rPr>
          <w:rFonts w:ascii="Arial" w:hAnsi="Arial" w:cs="Arial"/>
          <w:b/>
          <w:szCs w:val="20"/>
          <w:lang w:val="en-US"/>
        </w:rPr>
      </w:pPr>
    </w:p>
    <w:p w14:paraId="35FB92F4" w14:textId="0F416679" w:rsidR="0003088A" w:rsidRDefault="0003088A" w:rsidP="00C03BEF">
      <w:pPr>
        <w:spacing w:after="0" w:line="280" w:lineRule="atLeast"/>
        <w:rPr>
          <w:rFonts w:ascii="Arial" w:hAnsi="Arial" w:cs="Arial"/>
          <w:b/>
          <w:szCs w:val="20"/>
          <w:lang w:val="en-US"/>
        </w:rPr>
      </w:pPr>
    </w:p>
    <w:p w14:paraId="5B04DC8A" w14:textId="77777777" w:rsidR="0003088A" w:rsidRPr="00147972" w:rsidRDefault="0003088A" w:rsidP="00C03BEF">
      <w:pPr>
        <w:spacing w:after="0" w:line="280" w:lineRule="atLeast"/>
        <w:rPr>
          <w:rFonts w:ascii="Arial" w:hAnsi="Arial" w:cs="Arial"/>
          <w:b/>
          <w:szCs w:val="20"/>
          <w:lang w:val="en-US"/>
        </w:rPr>
      </w:pPr>
    </w:p>
    <w:p w14:paraId="2FD778C7" w14:textId="77777777" w:rsidR="00C03BEF" w:rsidRPr="00147972" w:rsidRDefault="0098523C" w:rsidP="00C03BEF">
      <w:pPr>
        <w:spacing w:after="0" w:line="280" w:lineRule="atLeast"/>
        <w:rPr>
          <w:rFonts w:ascii="Arial" w:hAnsi="Arial" w:cs="Arial"/>
          <w:b/>
          <w:szCs w:val="20"/>
          <w:lang w:val="en-US"/>
        </w:rPr>
      </w:pPr>
      <w:r w:rsidRPr="00147972">
        <w:rPr>
          <w:rFonts w:ascii="Arial" w:hAnsi="Arial" w:cs="Arial"/>
          <w:b/>
          <w:szCs w:val="20"/>
          <w:lang w:val="en-US"/>
        </w:rPr>
        <w:t>Additional information</w:t>
      </w:r>
    </w:p>
    <w:p w14:paraId="784128B5" w14:textId="77777777" w:rsidR="0098523C" w:rsidRPr="00147972" w:rsidRDefault="0098523C" w:rsidP="00C03BEF">
      <w:pPr>
        <w:spacing w:after="0" w:line="280" w:lineRule="atLeast"/>
        <w:rPr>
          <w:rFonts w:ascii="Arial" w:hAnsi="Arial" w:cs="Arial"/>
          <w:szCs w:val="20"/>
          <w:lang w:val="en-US"/>
        </w:rPr>
      </w:pPr>
      <w:r w:rsidRPr="00147972">
        <w:rPr>
          <w:rFonts w:ascii="Arial" w:hAnsi="Arial" w:cs="Arial"/>
          <w:szCs w:val="20"/>
          <w:lang w:val="en-US"/>
        </w:rPr>
        <w:t>Kristina Bogataj</w:t>
      </w:r>
    </w:p>
    <w:p w14:paraId="76C38D5B" w14:textId="77777777" w:rsidR="0098523C" w:rsidRPr="00147972" w:rsidRDefault="00E22874" w:rsidP="00C03BEF">
      <w:pPr>
        <w:spacing w:after="0" w:line="280" w:lineRule="atLeast"/>
        <w:rPr>
          <w:rFonts w:ascii="Arial" w:hAnsi="Arial" w:cs="Arial"/>
          <w:szCs w:val="20"/>
          <w:lang w:val="en-US"/>
        </w:rPr>
      </w:pPr>
      <w:r w:rsidRPr="00147972">
        <w:rPr>
          <w:rFonts w:ascii="Arial" w:hAnsi="Arial" w:cs="Arial"/>
          <w:szCs w:val="20"/>
          <w:lang w:val="en-US"/>
        </w:rPr>
        <w:t xml:space="preserve">Golden Drum Festival </w:t>
      </w:r>
      <w:r w:rsidR="0098523C" w:rsidRPr="00147972">
        <w:rPr>
          <w:rFonts w:ascii="Arial" w:hAnsi="Arial" w:cs="Arial"/>
          <w:szCs w:val="20"/>
          <w:lang w:val="en-US"/>
        </w:rPr>
        <w:t>Communications Director</w:t>
      </w:r>
    </w:p>
    <w:p w14:paraId="4712C196" w14:textId="77777777" w:rsidR="0098523C" w:rsidRPr="00147972" w:rsidRDefault="0098523C" w:rsidP="00C03BEF">
      <w:pPr>
        <w:spacing w:after="0" w:line="280" w:lineRule="atLeast"/>
        <w:rPr>
          <w:rFonts w:ascii="Arial" w:hAnsi="Arial" w:cs="Arial"/>
          <w:szCs w:val="20"/>
          <w:lang w:val="en-US"/>
        </w:rPr>
      </w:pPr>
      <w:r w:rsidRPr="00147972">
        <w:rPr>
          <w:rFonts w:ascii="Arial" w:hAnsi="Arial" w:cs="Arial"/>
          <w:szCs w:val="20"/>
          <w:lang w:val="en-US"/>
        </w:rPr>
        <w:t xml:space="preserve">E: </w:t>
      </w:r>
      <w:hyperlink r:id="rId13" w:history="1">
        <w:r w:rsidRPr="00147972">
          <w:rPr>
            <w:rStyle w:val="Hyperlink"/>
            <w:rFonts w:ascii="Arial" w:hAnsi="Arial" w:cs="Arial"/>
            <w:szCs w:val="20"/>
            <w:lang w:val="en-US"/>
          </w:rPr>
          <w:t>kristina.bogataj@goldendrum.com</w:t>
        </w:r>
      </w:hyperlink>
    </w:p>
    <w:p w14:paraId="35997621" w14:textId="77777777" w:rsidR="00936422" w:rsidRPr="00147972" w:rsidRDefault="0098523C" w:rsidP="006D43D0">
      <w:pPr>
        <w:spacing w:after="0" w:line="280" w:lineRule="atLeast"/>
        <w:rPr>
          <w:rFonts w:ascii="Arial" w:hAnsi="Arial" w:cs="Arial"/>
          <w:szCs w:val="20"/>
          <w:lang w:val="en-US"/>
        </w:rPr>
      </w:pPr>
      <w:r w:rsidRPr="00147972">
        <w:rPr>
          <w:rFonts w:ascii="Arial" w:hAnsi="Arial" w:cs="Arial"/>
          <w:szCs w:val="20"/>
          <w:lang w:val="en-US"/>
        </w:rPr>
        <w:t xml:space="preserve">M: 00 386 40 898 090 </w:t>
      </w:r>
    </w:p>
    <w:p w14:paraId="5B559346" w14:textId="77777777" w:rsidR="00C85182" w:rsidRPr="00147972" w:rsidRDefault="00C85182" w:rsidP="006D43D0">
      <w:pPr>
        <w:spacing w:after="0" w:line="280" w:lineRule="atLeast"/>
        <w:rPr>
          <w:rFonts w:ascii="Arial" w:hAnsi="Arial" w:cs="Arial"/>
          <w:szCs w:val="20"/>
          <w:lang w:val="en-US"/>
        </w:rPr>
      </w:pPr>
    </w:p>
    <w:p w14:paraId="7CFFC29C" w14:textId="648D76E4" w:rsidR="0037621D" w:rsidRDefault="0037621D" w:rsidP="00C85182">
      <w:pPr>
        <w:pStyle w:val="paragraph"/>
        <w:spacing w:before="0" w:beforeAutospacing="0" w:after="0" w:afterAutospacing="0"/>
        <w:jc w:val="both"/>
        <w:textAlignment w:val="baseline"/>
        <w:rPr>
          <w:rFonts w:ascii="Arial" w:hAnsi="Arial" w:cs="Arial"/>
          <w:b/>
        </w:rPr>
      </w:pPr>
    </w:p>
    <w:p w14:paraId="22170416" w14:textId="6804921D" w:rsidR="0003088A" w:rsidRDefault="0003088A" w:rsidP="00C85182">
      <w:pPr>
        <w:pStyle w:val="paragraph"/>
        <w:spacing w:before="0" w:beforeAutospacing="0" w:after="0" w:afterAutospacing="0"/>
        <w:jc w:val="both"/>
        <w:textAlignment w:val="baseline"/>
        <w:rPr>
          <w:rFonts w:ascii="Arial" w:hAnsi="Arial" w:cs="Arial"/>
          <w:b/>
        </w:rPr>
      </w:pPr>
    </w:p>
    <w:p w14:paraId="12663F60" w14:textId="7799FB5F" w:rsidR="0003088A" w:rsidRDefault="0003088A" w:rsidP="00C85182">
      <w:pPr>
        <w:pStyle w:val="paragraph"/>
        <w:spacing w:before="0" w:beforeAutospacing="0" w:after="0" w:afterAutospacing="0"/>
        <w:jc w:val="both"/>
        <w:textAlignment w:val="baseline"/>
        <w:rPr>
          <w:rFonts w:ascii="Arial" w:hAnsi="Arial" w:cs="Arial"/>
          <w:b/>
        </w:rPr>
      </w:pPr>
    </w:p>
    <w:p w14:paraId="694D5FE0" w14:textId="5863F1A9" w:rsidR="0003088A" w:rsidRDefault="0003088A" w:rsidP="00C85182">
      <w:pPr>
        <w:pStyle w:val="paragraph"/>
        <w:spacing w:before="0" w:beforeAutospacing="0" w:after="0" w:afterAutospacing="0"/>
        <w:jc w:val="both"/>
        <w:textAlignment w:val="baseline"/>
        <w:rPr>
          <w:rFonts w:ascii="Arial" w:hAnsi="Arial" w:cs="Arial"/>
          <w:b/>
        </w:rPr>
      </w:pPr>
    </w:p>
    <w:p w14:paraId="0D3ABFB5" w14:textId="21D93808" w:rsidR="0003088A" w:rsidRDefault="0003088A" w:rsidP="00C85182">
      <w:pPr>
        <w:pStyle w:val="paragraph"/>
        <w:spacing w:before="0" w:beforeAutospacing="0" w:after="0" w:afterAutospacing="0"/>
        <w:jc w:val="both"/>
        <w:textAlignment w:val="baseline"/>
        <w:rPr>
          <w:rFonts w:ascii="Arial" w:hAnsi="Arial" w:cs="Arial"/>
          <w:b/>
        </w:rPr>
      </w:pPr>
    </w:p>
    <w:p w14:paraId="25474401" w14:textId="3A089D93" w:rsidR="0003088A" w:rsidRDefault="0003088A" w:rsidP="00C85182">
      <w:pPr>
        <w:pStyle w:val="paragraph"/>
        <w:spacing w:before="0" w:beforeAutospacing="0" w:after="0" w:afterAutospacing="0"/>
        <w:jc w:val="both"/>
        <w:textAlignment w:val="baseline"/>
        <w:rPr>
          <w:rFonts w:ascii="Arial" w:hAnsi="Arial" w:cs="Arial"/>
          <w:b/>
        </w:rPr>
      </w:pPr>
    </w:p>
    <w:p w14:paraId="7791E79E" w14:textId="336F82B9" w:rsidR="0003088A" w:rsidRDefault="0003088A" w:rsidP="00C85182">
      <w:pPr>
        <w:pStyle w:val="paragraph"/>
        <w:spacing w:before="0" w:beforeAutospacing="0" w:after="0" w:afterAutospacing="0"/>
        <w:jc w:val="both"/>
        <w:textAlignment w:val="baseline"/>
        <w:rPr>
          <w:rFonts w:ascii="Arial" w:hAnsi="Arial" w:cs="Arial"/>
          <w:b/>
        </w:rPr>
      </w:pPr>
    </w:p>
    <w:p w14:paraId="57F6C374" w14:textId="30B52796" w:rsidR="0003088A" w:rsidRDefault="0003088A" w:rsidP="00C85182">
      <w:pPr>
        <w:pStyle w:val="paragraph"/>
        <w:spacing w:before="0" w:beforeAutospacing="0" w:after="0" w:afterAutospacing="0"/>
        <w:jc w:val="both"/>
        <w:textAlignment w:val="baseline"/>
        <w:rPr>
          <w:rFonts w:ascii="Arial" w:hAnsi="Arial" w:cs="Arial"/>
          <w:b/>
        </w:rPr>
      </w:pPr>
    </w:p>
    <w:p w14:paraId="30BC754B" w14:textId="48EC82E1" w:rsidR="0003088A" w:rsidRDefault="0003088A" w:rsidP="00C85182">
      <w:pPr>
        <w:pStyle w:val="paragraph"/>
        <w:spacing w:before="0" w:beforeAutospacing="0" w:after="0" w:afterAutospacing="0"/>
        <w:jc w:val="both"/>
        <w:textAlignment w:val="baseline"/>
        <w:rPr>
          <w:rFonts w:ascii="Arial" w:hAnsi="Arial" w:cs="Arial"/>
          <w:b/>
        </w:rPr>
      </w:pPr>
    </w:p>
    <w:p w14:paraId="3465DA44" w14:textId="42732517" w:rsidR="0003088A" w:rsidRDefault="0003088A" w:rsidP="00C85182">
      <w:pPr>
        <w:pStyle w:val="paragraph"/>
        <w:spacing w:before="0" w:beforeAutospacing="0" w:after="0" w:afterAutospacing="0"/>
        <w:jc w:val="both"/>
        <w:textAlignment w:val="baseline"/>
        <w:rPr>
          <w:rFonts w:ascii="Arial" w:hAnsi="Arial" w:cs="Arial"/>
          <w:b/>
        </w:rPr>
      </w:pPr>
    </w:p>
    <w:p w14:paraId="5662BAA5" w14:textId="249F3D3C" w:rsidR="0003088A" w:rsidRDefault="0003088A" w:rsidP="00C85182">
      <w:pPr>
        <w:pStyle w:val="paragraph"/>
        <w:spacing w:before="0" w:beforeAutospacing="0" w:after="0" w:afterAutospacing="0"/>
        <w:jc w:val="both"/>
        <w:textAlignment w:val="baseline"/>
        <w:rPr>
          <w:rFonts w:ascii="Arial" w:hAnsi="Arial" w:cs="Arial"/>
          <w:b/>
        </w:rPr>
      </w:pPr>
    </w:p>
    <w:p w14:paraId="7625F844" w14:textId="29B25220" w:rsidR="0003088A" w:rsidRDefault="0003088A" w:rsidP="00C85182">
      <w:pPr>
        <w:pStyle w:val="paragraph"/>
        <w:spacing w:before="0" w:beforeAutospacing="0" w:after="0" w:afterAutospacing="0"/>
        <w:jc w:val="both"/>
        <w:textAlignment w:val="baseline"/>
        <w:rPr>
          <w:rFonts w:ascii="Arial" w:hAnsi="Arial" w:cs="Arial"/>
          <w:b/>
        </w:rPr>
      </w:pPr>
    </w:p>
    <w:p w14:paraId="590D44DA" w14:textId="77777777" w:rsidR="0003088A" w:rsidRPr="00147972" w:rsidRDefault="0003088A" w:rsidP="00C85182">
      <w:pPr>
        <w:pStyle w:val="paragraph"/>
        <w:spacing w:before="0" w:beforeAutospacing="0" w:after="0" w:afterAutospacing="0"/>
        <w:jc w:val="both"/>
        <w:textAlignment w:val="baseline"/>
        <w:rPr>
          <w:rFonts w:ascii="Arial" w:hAnsi="Arial" w:cs="Arial"/>
          <w:b/>
        </w:rPr>
      </w:pPr>
    </w:p>
    <w:p w14:paraId="7AD9E73C" w14:textId="37D84911" w:rsidR="0037621D" w:rsidRPr="00147972" w:rsidRDefault="0037621D" w:rsidP="00C85182">
      <w:pPr>
        <w:pStyle w:val="paragraph"/>
        <w:spacing w:before="0" w:beforeAutospacing="0" w:after="0" w:afterAutospacing="0"/>
        <w:jc w:val="both"/>
        <w:textAlignment w:val="baseline"/>
        <w:rPr>
          <w:rFonts w:ascii="Arial" w:hAnsi="Arial" w:cs="Arial"/>
          <w:bCs/>
        </w:rPr>
      </w:pPr>
      <w:r w:rsidRPr="00147972">
        <w:rPr>
          <w:rFonts w:ascii="Arial" w:hAnsi="Arial" w:cs="Arial"/>
          <w:bCs/>
        </w:rPr>
        <w:t>___________________________________________________________________________________</w:t>
      </w:r>
    </w:p>
    <w:p w14:paraId="1488DFB6" w14:textId="77777777" w:rsidR="0037621D" w:rsidRPr="00147972" w:rsidRDefault="0037621D" w:rsidP="00C85182">
      <w:pPr>
        <w:pStyle w:val="paragraph"/>
        <w:spacing w:before="0" w:beforeAutospacing="0" w:after="0" w:afterAutospacing="0"/>
        <w:jc w:val="both"/>
        <w:textAlignment w:val="baseline"/>
        <w:rPr>
          <w:rFonts w:ascii="Arial" w:hAnsi="Arial" w:cs="Arial"/>
          <w:b/>
        </w:rPr>
      </w:pPr>
    </w:p>
    <w:p w14:paraId="61FB06C8" w14:textId="77777777" w:rsidR="00925957" w:rsidRPr="00147972" w:rsidRDefault="00C85182" w:rsidP="00C85182">
      <w:pPr>
        <w:pStyle w:val="paragraph"/>
        <w:spacing w:before="0" w:beforeAutospacing="0" w:after="0" w:afterAutospacing="0"/>
        <w:jc w:val="both"/>
        <w:textAlignment w:val="baseline"/>
        <w:rPr>
          <w:rFonts w:ascii="Arial" w:hAnsi="Arial" w:cs="Arial"/>
          <w:b/>
          <w:sz w:val="18"/>
          <w:szCs w:val="18"/>
        </w:rPr>
      </w:pPr>
      <w:r w:rsidRPr="00147972">
        <w:rPr>
          <w:rFonts w:ascii="Arial" w:hAnsi="Arial" w:cs="Arial"/>
          <w:b/>
          <w:sz w:val="18"/>
          <w:szCs w:val="18"/>
        </w:rPr>
        <w:t>About Golden Drum</w:t>
      </w:r>
    </w:p>
    <w:p w14:paraId="7640134D" w14:textId="77777777" w:rsidR="00C85182" w:rsidRPr="00147972" w:rsidRDefault="00C85182" w:rsidP="00C85182">
      <w:pPr>
        <w:pStyle w:val="paragraph"/>
        <w:spacing w:before="0" w:beforeAutospacing="0" w:after="0" w:afterAutospacing="0"/>
        <w:jc w:val="both"/>
        <w:textAlignment w:val="baseline"/>
        <w:rPr>
          <w:rFonts w:ascii="Arial" w:hAnsi="Arial" w:cs="Arial"/>
          <w:sz w:val="18"/>
          <w:szCs w:val="18"/>
        </w:rPr>
      </w:pPr>
      <w:r w:rsidRPr="00147972">
        <w:rPr>
          <w:rFonts w:ascii="Arial" w:hAnsi="Arial" w:cs="Arial"/>
          <w:sz w:val="18"/>
          <w:szCs w:val="18"/>
        </w:rPr>
        <w:t xml:space="preserve">The Golden Drum Festival was born in 1993 with a simple idea of bringing together creatives from different, back then often defined as New European countries. The </w:t>
      </w:r>
      <w:r w:rsidR="00E01DED" w:rsidRPr="00147972">
        <w:rPr>
          <w:rFonts w:ascii="Arial" w:hAnsi="Arial" w:cs="Arial"/>
          <w:sz w:val="18"/>
          <w:szCs w:val="18"/>
        </w:rPr>
        <w:t>F</w:t>
      </w:r>
      <w:r w:rsidRPr="00147972">
        <w:rPr>
          <w:rFonts w:ascii="Arial" w:hAnsi="Arial" w:cs="Arial"/>
          <w:sz w:val="18"/>
          <w:szCs w:val="18"/>
        </w:rPr>
        <w:t xml:space="preserve">estival celebrates genius loci, the spirit of the place, as well as overall excellence of creativity. </w:t>
      </w:r>
      <w:r w:rsidR="00E01DED" w:rsidRPr="00147972">
        <w:rPr>
          <w:rFonts w:ascii="Arial" w:hAnsi="Arial" w:cs="Arial"/>
          <w:sz w:val="18"/>
          <w:szCs w:val="18"/>
        </w:rPr>
        <w:t>It</w:t>
      </w:r>
      <w:r w:rsidRPr="00147972">
        <w:rPr>
          <w:rFonts w:ascii="Arial" w:hAnsi="Arial" w:cs="Arial"/>
          <w:sz w:val="18"/>
          <w:szCs w:val="18"/>
        </w:rPr>
        <w:t xml:space="preserve"> wants to inspire and empower creative thinking and action for positive change in many different ways, shining a light on it through its competition and congress program. With the slogan Creativity 4 Change </w:t>
      </w:r>
      <w:r w:rsidR="00E01DED" w:rsidRPr="00147972">
        <w:rPr>
          <w:rFonts w:ascii="Arial" w:hAnsi="Arial" w:cs="Arial"/>
          <w:sz w:val="18"/>
          <w:szCs w:val="18"/>
        </w:rPr>
        <w:t xml:space="preserve">Golden Drum is </w:t>
      </w:r>
      <w:r w:rsidRPr="00147972">
        <w:rPr>
          <w:rFonts w:ascii="Arial" w:hAnsi="Arial" w:cs="Arial"/>
          <w:sz w:val="18"/>
          <w:szCs w:val="18"/>
        </w:rPr>
        <w:t xml:space="preserve">turning the focus to advertising for the better of tomorrow. </w:t>
      </w:r>
      <w:r w:rsidR="00E01DED" w:rsidRPr="00147972">
        <w:rPr>
          <w:rFonts w:ascii="Arial" w:hAnsi="Arial" w:cs="Arial"/>
          <w:sz w:val="18"/>
          <w:szCs w:val="18"/>
        </w:rPr>
        <w:t xml:space="preserve">The </w:t>
      </w:r>
      <w:r w:rsidRPr="00147972">
        <w:rPr>
          <w:rFonts w:ascii="Arial" w:hAnsi="Arial" w:cs="Arial"/>
          <w:sz w:val="18"/>
          <w:szCs w:val="18"/>
        </w:rPr>
        <w:t>Golden Drum Festival was chosen as one of the eight regional award shows included into WARC Rankings</w:t>
      </w:r>
      <w:r w:rsidR="0037621D" w:rsidRPr="00147972">
        <w:rPr>
          <w:rFonts w:ascii="Arial" w:hAnsi="Arial" w:cs="Arial"/>
          <w:sz w:val="18"/>
          <w:szCs w:val="18"/>
        </w:rPr>
        <w:t>.</w:t>
      </w:r>
    </w:p>
    <w:p w14:paraId="1331595A" w14:textId="77777777" w:rsidR="00C85182" w:rsidRPr="00147972" w:rsidRDefault="00C85182" w:rsidP="00C85182">
      <w:pPr>
        <w:pStyle w:val="paragraph"/>
        <w:spacing w:before="0" w:beforeAutospacing="0" w:after="0" w:afterAutospacing="0"/>
        <w:jc w:val="both"/>
        <w:textAlignment w:val="baseline"/>
        <w:rPr>
          <w:rFonts w:ascii="Arial" w:hAnsi="Arial" w:cs="Arial"/>
          <w:b/>
          <w:sz w:val="18"/>
          <w:szCs w:val="18"/>
        </w:rPr>
      </w:pPr>
    </w:p>
    <w:p w14:paraId="673D8638" w14:textId="77777777" w:rsidR="00925957" w:rsidRPr="00147972" w:rsidRDefault="00C85182" w:rsidP="00C85182">
      <w:pPr>
        <w:pStyle w:val="paragraph"/>
        <w:spacing w:before="0" w:beforeAutospacing="0" w:after="0" w:afterAutospacing="0"/>
        <w:jc w:val="both"/>
        <w:textAlignment w:val="baseline"/>
        <w:rPr>
          <w:rFonts w:ascii="Arial" w:hAnsi="Arial" w:cs="Arial"/>
          <w:b/>
          <w:sz w:val="18"/>
          <w:szCs w:val="18"/>
        </w:rPr>
      </w:pPr>
      <w:r w:rsidRPr="00147972">
        <w:rPr>
          <w:rFonts w:ascii="Arial" w:hAnsi="Arial" w:cs="Arial"/>
          <w:b/>
          <w:sz w:val="18"/>
          <w:szCs w:val="18"/>
        </w:rPr>
        <w:t>About MSL</w:t>
      </w:r>
    </w:p>
    <w:p w14:paraId="449C3781" w14:textId="46E01FBE" w:rsidR="00E13227" w:rsidRPr="00147972" w:rsidRDefault="00C85182">
      <w:pPr>
        <w:pStyle w:val="paragraph"/>
        <w:spacing w:before="0" w:beforeAutospacing="0" w:after="0" w:afterAutospacing="0"/>
        <w:jc w:val="both"/>
        <w:textAlignment w:val="baseline"/>
        <w:rPr>
          <w:rFonts w:ascii="Arial" w:hAnsi="Arial" w:cs="Arial"/>
          <w:sz w:val="18"/>
          <w:szCs w:val="18"/>
        </w:rPr>
      </w:pPr>
      <w:r w:rsidRPr="00147972">
        <w:rPr>
          <w:rFonts w:ascii="Arial" w:hAnsi="Arial" w:cs="Arial"/>
          <w:sz w:val="18"/>
          <w:szCs w:val="18"/>
        </w:rPr>
        <w:t>MSL is Publicis Groupe’s public relations and integrated communications network – one of the world’s largest. It provides strategic counsel and creative thinking while championing its clients’ interests through fearless and insightful campaigns that engage multiple perspectives and holistic thinking to build influence and deliver impact. With more than 3,100 people across more than 107 offices worldwide, MSL is one of the largest PR networks in Europe and also the fastest growing network in China and India.</w:t>
      </w:r>
    </w:p>
    <w:sectPr w:rsidR="00E13227" w:rsidRPr="00147972" w:rsidSect="00C743EA">
      <w:headerReference w:type="default" r:id="rId14"/>
      <w:footerReference w:type="default" r:id="rId15"/>
      <w:headerReference w:type="first" r:id="rId16"/>
      <w:footerReference w:type="first" r:id="rId17"/>
      <w:pgSz w:w="12240" w:h="15840"/>
      <w:pgMar w:top="184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0D1DC" w14:textId="77777777" w:rsidR="00FB5D69" w:rsidRDefault="00FB5D69" w:rsidP="00277C86">
      <w:pPr>
        <w:spacing w:after="0" w:line="240" w:lineRule="auto"/>
      </w:pPr>
      <w:r>
        <w:separator/>
      </w:r>
    </w:p>
  </w:endnote>
  <w:endnote w:type="continuationSeparator" w:id="0">
    <w:p w14:paraId="50D900EF" w14:textId="77777777" w:rsidR="00FB5D69" w:rsidRDefault="00FB5D69" w:rsidP="00277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212302"/>
      <w:docPartObj>
        <w:docPartGallery w:val="Page Numbers (Bottom of Page)"/>
        <w:docPartUnique/>
      </w:docPartObj>
    </w:sdtPr>
    <w:sdtEndPr>
      <w:rPr>
        <w:rFonts w:ascii="Arial" w:hAnsi="Arial" w:cs="Arial"/>
        <w:color w:val="808080" w:themeColor="background1" w:themeShade="80"/>
        <w:sz w:val="18"/>
        <w:szCs w:val="20"/>
      </w:rPr>
    </w:sdtEndPr>
    <w:sdtContent>
      <w:p w14:paraId="39AD758F" w14:textId="77777777" w:rsidR="00C743EA" w:rsidRPr="00C743EA" w:rsidRDefault="00C743EA">
        <w:pPr>
          <w:pStyle w:val="Footer"/>
          <w:jc w:val="right"/>
          <w:rPr>
            <w:rFonts w:ascii="Arial" w:hAnsi="Arial" w:cs="Arial"/>
            <w:color w:val="808080" w:themeColor="background1" w:themeShade="80"/>
            <w:sz w:val="18"/>
            <w:szCs w:val="20"/>
          </w:rPr>
        </w:pPr>
        <w:r w:rsidRPr="00C743EA">
          <w:rPr>
            <w:rFonts w:ascii="Arial" w:hAnsi="Arial" w:cs="Arial"/>
            <w:color w:val="808080" w:themeColor="background1" w:themeShade="80"/>
            <w:sz w:val="18"/>
            <w:szCs w:val="20"/>
          </w:rPr>
          <w:fldChar w:fldCharType="begin"/>
        </w:r>
        <w:r w:rsidRPr="00C743EA">
          <w:rPr>
            <w:rFonts w:ascii="Arial" w:hAnsi="Arial" w:cs="Arial"/>
            <w:color w:val="808080" w:themeColor="background1" w:themeShade="80"/>
            <w:sz w:val="18"/>
            <w:szCs w:val="20"/>
          </w:rPr>
          <w:instrText>PAGE   \* MERGEFORMAT</w:instrText>
        </w:r>
        <w:r w:rsidRPr="00C743EA">
          <w:rPr>
            <w:rFonts w:ascii="Arial" w:hAnsi="Arial" w:cs="Arial"/>
            <w:color w:val="808080" w:themeColor="background1" w:themeShade="80"/>
            <w:sz w:val="18"/>
            <w:szCs w:val="20"/>
          </w:rPr>
          <w:fldChar w:fldCharType="separate"/>
        </w:r>
        <w:r w:rsidR="00211516">
          <w:rPr>
            <w:rFonts w:ascii="Arial" w:hAnsi="Arial" w:cs="Arial"/>
            <w:noProof/>
            <w:color w:val="808080" w:themeColor="background1" w:themeShade="80"/>
            <w:sz w:val="18"/>
            <w:szCs w:val="20"/>
          </w:rPr>
          <w:t>3</w:t>
        </w:r>
        <w:r w:rsidRPr="00C743EA">
          <w:rPr>
            <w:rFonts w:ascii="Arial" w:hAnsi="Arial" w:cs="Arial"/>
            <w:color w:val="808080" w:themeColor="background1" w:themeShade="80"/>
            <w:sz w:val="18"/>
            <w:szCs w:val="20"/>
          </w:rPr>
          <w:fldChar w:fldCharType="end"/>
        </w:r>
        <w:r w:rsidRPr="00C743EA">
          <w:rPr>
            <w:rFonts w:ascii="Arial" w:hAnsi="Arial" w:cs="Arial"/>
            <w:color w:val="808080" w:themeColor="background1" w:themeShade="80"/>
            <w:sz w:val="18"/>
            <w:szCs w:val="20"/>
          </w:rPr>
          <w:t>/</w:t>
        </w:r>
        <w:r w:rsidR="00FB33C1">
          <w:rPr>
            <w:rFonts w:ascii="Arial" w:hAnsi="Arial" w:cs="Arial"/>
            <w:color w:val="808080" w:themeColor="background1" w:themeShade="80"/>
            <w:sz w:val="18"/>
            <w:szCs w:val="20"/>
          </w:rPr>
          <w:t>3</w:t>
        </w:r>
      </w:p>
    </w:sdtContent>
  </w:sdt>
  <w:p w14:paraId="4E83B6BB" w14:textId="77777777" w:rsidR="00C743EA" w:rsidRDefault="00C743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315122"/>
      <w:docPartObj>
        <w:docPartGallery w:val="Page Numbers (Bottom of Page)"/>
        <w:docPartUnique/>
      </w:docPartObj>
    </w:sdtPr>
    <w:sdtEndPr>
      <w:rPr>
        <w:rFonts w:ascii="Arial" w:hAnsi="Arial" w:cs="Arial"/>
        <w:color w:val="808080" w:themeColor="background1" w:themeShade="80"/>
        <w:sz w:val="16"/>
        <w:szCs w:val="18"/>
      </w:rPr>
    </w:sdtEndPr>
    <w:sdtContent>
      <w:p w14:paraId="7089C1AE" w14:textId="77777777" w:rsidR="00105F47" w:rsidRPr="00105F47" w:rsidRDefault="00105F47">
        <w:pPr>
          <w:pStyle w:val="Footer"/>
          <w:jc w:val="right"/>
          <w:rPr>
            <w:rFonts w:ascii="Arial" w:hAnsi="Arial" w:cs="Arial"/>
            <w:color w:val="808080" w:themeColor="background1" w:themeShade="80"/>
            <w:sz w:val="16"/>
            <w:szCs w:val="18"/>
          </w:rPr>
        </w:pPr>
        <w:r w:rsidRPr="00105F47">
          <w:rPr>
            <w:rFonts w:ascii="Arial" w:hAnsi="Arial" w:cs="Arial"/>
            <w:color w:val="808080" w:themeColor="background1" w:themeShade="80"/>
            <w:sz w:val="16"/>
            <w:szCs w:val="18"/>
          </w:rPr>
          <w:fldChar w:fldCharType="begin"/>
        </w:r>
        <w:r w:rsidRPr="00105F47">
          <w:rPr>
            <w:rFonts w:ascii="Arial" w:hAnsi="Arial" w:cs="Arial"/>
            <w:color w:val="808080" w:themeColor="background1" w:themeShade="80"/>
            <w:sz w:val="16"/>
            <w:szCs w:val="18"/>
          </w:rPr>
          <w:instrText>PAGE   \* MERGEFORMAT</w:instrText>
        </w:r>
        <w:r w:rsidRPr="00105F47">
          <w:rPr>
            <w:rFonts w:ascii="Arial" w:hAnsi="Arial" w:cs="Arial"/>
            <w:color w:val="808080" w:themeColor="background1" w:themeShade="80"/>
            <w:sz w:val="16"/>
            <w:szCs w:val="18"/>
          </w:rPr>
          <w:fldChar w:fldCharType="separate"/>
        </w:r>
        <w:r w:rsidRPr="00105F47">
          <w:rPr>
            <w:rFonts w:ascii="Arial" w:hAnsi="Arial" w:cs="Arial"/>
            <w:color w:val="808080" w:themeColor="background1" w:themeShade="80"/>
            <w:sz w:val="16"/>
            <w:szCs w:val="18"/>
          </w:rPr>
          <w:t>2</w:t>
        </w:r>
        <w:r w:rsidRPr="00105F47">
          <w:rPr>
            <w:rFonts w:ascii="Arial" w:hAnsi="Arial" w:cs="Arial"/>
            <w:color w:val="808080" w:themeColor="background1" w:themeShade="80"/>
            <w:sz w:val="16"/>
            <w:szCs w:val="18"/>
          </w:rPr>
          <w:fldChar w:fldCharType="end"/>
        </w:r>
        <w:r>
          <w:rPr>
            <w:rFonts w:ascii="Arial" w:hAnsi="Arial" w:cs="Arial"/>
            <w:color w:val="808080" w:themeColor="background1" w:themeShade="80"/>
            <w:sz w:val="16"/>
            <w:szCs w:val="18"/>
          </w:rPr>
          <w:t>/4</w:t>
        </w:r>
      </w:p>
    </w:sdtContent>
  </w:sdt>
  <w:p w14:paraId="6FD8338F" w14:textId="77777777" w:rsidR="00A83DFA" w:rsidRDefault="00A83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D740B" w14:textId="77777777" w:rsidR="00FB5D69" w:rsidRDefault="00FB5D69" w:rsidP="00277C86">
      <w:pPr>
        <w:spacing w:after="0" w:line="240" w:lineRule="auto"/>
      </w:pPr>
      <w:r>
        <w:separator/>
      </w:r>
    </w:p>
  </w:footnote>
  <w:footnote w:type="continuationSeparator" w:id="0">
    <w:p w14:paraId="6780640A" w14:textId="77777777" w:rsidR="00FB5D69" w:rsidRDefault="00FB5D69" w:rsidP="00277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1D80F" w14:textId="77777777" w:rsidR="00277C86" w:rsidRDefault="00A83DFA">
    <w:pPr>
      <w:pStyle w:val="Header"/>
    </w:pPr>
    <w:r>
      <w:rPr>
        <w:noProof/>
        <w:lang w:eastAsia="sl-SI"/>
      </w:rPr>
      <w:drawing>
        <wp:anchor distT="0" distB="0" distL="114300" distR="114300" simplePos="0" relativeHeight="251660288" behindDoc="1" locked="0" layoutInCell="1" allowOverlap="1" wp14:anchorId="43656FF3" wp14:editId="25848AD4">
          <wp:simplePos x="0" y="0"/>
          <wp:positionH relativeFrom="column">
            <wp:posOffset>-889000</wp:posOffset>
          </wp:positionH>
          <wp:positionV relativeFrom="paragraph">
            <wp:posOffset>-431800</wp:posOffset>
          </wp:positionV>
          <wp:extent cx="7073900" cy="10006417"/>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_GOLDEN DRUM2.jpg"/>
                  <pic:cNvPicPr/>
                </pic:nvPicPr>
                <pic:blipFill>
                  <a:blip r:embed="rId1">
                    <a:extLst>
                      <a:ext uri="{28A0092B-C50C-407E-A947-70E740481C1C}">
                        <a14:useLocalDpi xmlns:a14="http://schemas.microsoft.com/office/drawing/2010/main" val="0"/>
                      </a:ext>
                    </a:extLst>
                  </a:blip>
                  <a:stretch>
                    <a:fillRect/>
                  </a:stretch>
                </pic:blipFill>
                <pic:spPr>
                  <a:xfrm>
                    <a:off x="0" y="0"/>
                    <a:ext cx="7076145" cy="1000959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6A5D4" w14:textId="77777777" w:rsidR="00A83DFA" w:rsidRDefault="00A83DFA">
    <w:pPr>
      <w:pStyle w:val="Header"/>
    </w:pPr>
    <w:r>
      <w:rPr>
        <w:noProof/>
        <w:lang w:eastAsia="sl-SI"/>
      </w:rPr>
      <w:drawing>
        <wp:anchor distT="0" distB="0" distL="114300" distR="114300" simplePos="0" relativeHeight="251659264" behindDoc="1" locked="0" layoutInCell="1" allowOverlap="1" wp14:anchorId="68CEC0C7" wp14:editId="5EC6835C">
          <wp:simplePos x="0" y="0"/>
          <wp:positionH relativeFrom="column">
            <wp:posOffset>-889000</wp:posOffset>
          </wp:positionH>
          <wp:positionV relativeFrom="paragraph">
            <wp:posOffset>-438150</wp:posOffset>
          </wp:positionV>
          <wp:extent cx="7073900" cy="10006417"/>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_GOLDEN DRUM.jpg"/>
                  <pic:cNvPicPr/>
                </pic:nvPicPr>
                <pic:blipFill>
                  <a:blip r:embed="rId1">
                    <a:extLst>
                      <a:ext uri="{28A0092B-C50C-407E-A947-70E740481C1C}">
                        <a14:useLocalDpi xmlns:a14="http://schemas.microsoft.com/office/drawing/2010/main" val="0"/>
                      </a:ext>
                    </a:extLst>
                  </a:blip>
                  <a:stretch>
                    <a:fillRect/>
                  </a:stretch>
                </pic:blipFill>
                <pic:spPr>
                  <a:xfrm>
                    <a:off x="0" y="0"/>
                    <a:ext cx="7073900" cy="100064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D6D"/>
    <w:multiLevelType w:val="hybridMultilevel"/>
    <w:tmpl w:val="2AE04E68"/>
    <w:lvl w:ilvl="0" w:tplc="77C437CE">
      <w:start w:val="1"/>
      <w:numFmt w:val="bullet"/>
      <w:lvlText w:val=""/>
      <w:lvlJc w:val="left"/>
      <w:pPr>
        <w:tabs>
          <w:tab w:val="num" w:pos="720"/>
        </w:tabs>
        <w:ind w:left="720" w:hanging="360"/>
      </w:pPr>
      <w:rPr>
        <w:rFonts w:ascii="Wingdings" w:hAnsi="Wingdings" w:hint="default"/>
      </w:rPr>
    </w:lvl>
    <w:lvl w:ilvl="1" w:tplc="4330D94E" w:tentative="1">
      <w:start w:val="1"/>
      <w:numFmt w:val="bullet"/>
      <w:lvlText w:val=""/>
      <w:lvlJc w:val="left"/>
      <w:pPr>
        <w:tabs>
          <w:tab w:val="num" w:pos="1440"/>
        </w:tabs>
        <w:ind w:left="1440" w:hanging="360"/>
      </w:pPr>
      <w:rPr>
        <w:rFonts w:ascii="Wingdings" w:hAnsi="Wingdings" w:hint="default"/>
      </w:rPr>
    </w:lvl>
    <w:lvl w:ilvl="2" w:tplc="2D16FB68" w:tentative="1">
      <w:start w:val="1"/>
      <w:numFmt w:val="bullet"/>
      <w:lvlText w:val=""/>
      <w:lvlJc w:val="left"/>
      <w:pPr>
        <w:tabs>
          <w:tab w:val="num" w:pos="2160"/>
        </w:tabs>
        <w:ind w:left="2160" w:hanging="360"/>
      </w:pPr>
      <w:rPr>
        <w:rFonts w:ascii="Wingdings" w:hAnsi="Wingdings" w:hint="default"/>
      </w:rPr>
    </w:lvl>
    <w:lvl w:ilvl="3" w:tplc="7444F766" w:tentative="1">
      <w:start w:val="1"/>
      <w:numFmt w:val="bullet"/>
      <w:lvlText w:val=""/>
      <w:lvlJc w:val="left"/>
      <w:pPr>
        <w:tabs>
          <w:tab w:val="num" w:pos="2880"/>
        </w:tabs>
        <w:ind w:left="2880" w:hanging="360"/>
      </w:pPr>
      <w:rPr>
        <w:rFonts w:ascii="Wingdings" w:hAnsi="Wingdings" w:hint="default"/>
      </w:rPr>
    </w:lvl>
    <w:lvl w:ilvl="4" w:tplc="9A7C1260" w:tentative="1">
      <w:start w:val="1"/>
      <w:numFmt w:val="bullet"/>
      <w:lvlText w:val=""/>
      <w:lvlJc w:val="left"/>
      <w:pPr>
        <w:tabs>
          <w:tab w:val="num" w:pos="3600"/>
        </w:tabs>
        <w:ind w:left="3600" w:hanging="360"/>
      </w:pPr>
      <w:rPr>
        <w:rFonts w:ascii="Wingdings" w:hAnsi="Wingdings" w:hint="default"/>
      </w:rPr>
    </w:lvl>
    <w:lvl w:ilvl="5" w:tplc="6044881A" w:tentative="1">
      <w:start w:val="1"/>
      <w:numFmt w:val="bullet"/>
      <w:lvlText w:val=""/>
      <w:lvlJc w:val="left"/>
      <w:pPr>
        <w:tabs>
          <w:tab w:val="num" w:pos="4320"/>
        </w:tabs>
        <w:ind w:left="4320" w:hanging="360"/>
      </w:pPr>
      <w:rPr>
        <w:rFonts w:ascii="Wingdings" w:hAnsi="Wingdings" w:hint="default"/>
      </w:rPr>
    </w:lvl>
    <w:lvl w:ilvl="6" w:tplc="C3A66476" w:tentative="1">
      <w:start w:val="1"/>
      <w:numFmt w:val="bullet"/>
      <w:lvlText w:val=""/>
      <w:lvlJc w:val="left"/>
      <w:pPr>
        <w:tabs>
          <w:tab w:val="num" w:pos="5040"/>
        </w:tabs>
        <w:ind w:left="5040" w:hanging="360"/>
      </w:pPr>
      <w:rPr>
        <w:rFonts w:ascii="Wingdings" w:hAnsi="Wingdings" w:hint="default"/>
      </w:rPr>
    </w:lvl>
    <w:lvl w:ilvl="7" w:tplc="87101358" w:tentative="1">
      <w:start w:val="1"/>
      <w:numFmt w:val="bullet"/>
      <w:lvlText w:val=""/>
      <w:lvlJc w:val="left"/>
      <w:pPr>
        <w:tabs>
          <w:tab w:val="num" w:pos="5760"/>
        </w:tabs>
        <w:ind w:left="5760" w:hanging="360"/>
      </w:pPr>
      <w:rPr>
        <w:rFonts w:ascii="Wingdings" w:hAnsi="Wingdings" w:hint="default"/>
      </w:rPr>
    </w:lvl>
    <w:lvl w:ilvl="8" w:tplc="8690C3A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C17025"/>
    <w:multiLevelType w:val="multilevel"/>
    <w:tmpl w:val="2A903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135180"/>
    <w:multiLevelType w:val="hybridMultilevel"/>
    <w:tmpl w:val="B3D8102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755D3A"/>
    <w:multiLevelType w:val="hybridMultilevel"/>
    <w:tmpl w:val="79E4B1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DF4D83"/>
    <w:multiLevelType w:val="hybridMultilevel"/>
    <w:tmpl w:val="E2F69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DB3DFD"/>
    <w:multiLevelType w:val="hybridMultilevel"/>
    <w:tmpl w:val="AD88DA6A"/>
    <w:lvl w:ilvl="0" w:tplc="B2CE3F8A">
      <w:start w:val="1"/>
      <w:numFmt w:val="bullet"/>
      <w:lvlText w:val=""/>
      <w:lvlJc w:val="left"/>
      <w:pPr>
        <w:tabs>
          <w:tab w:val="num" w:pos="720"/>
        </w:tabs>
        <w:ind w:left="720" w:hanging="360"/>
      </w:pPr>
      <w:rPr>
        <w:rFonts w:ascii="Wingdings" w:hAnsi="Wingdings" w:hint="default"/>
      </w:rPr>
    </w:lvl>
    <w:lvl w:ilvl="1" w:tplc="0076F594" w:tentative="1">
      <w:start w:val="1"/>
      <w:numFmt w:val="bullet"/>
      <w:lvlText w:val=""/>
      <w:lvlJc w:val="left"/>
      <w:pPr>
        <w:tabs>
          <w:tab w:val="num" w:pos="1440"/>
        </w:tabs>
        <w:ind w:left="1440" w:hanging="360"/>
      </w:pPr>
      <w:rPr>
        <w:rFonts w:ascii="Wingdings" w:hAnsi="Wingdings" w:hint="default"/>
      </w:rPr>
    </w:lvl>
    <w:lvl w:ilvl="2" w:tplc="D3FCE578" w:tentative="1">
      <w:start w:val="1"/>
      <w:numFmt w:val="bullet"/>
      <w:lvlText w:val=""/>
      <w:lvlJc w:val="left"/>
      <w:pPr>
        <w:tabs>
          <w:tab w:val="num" w:pos="2160"/>
        </w:tabs>
        <w:ind w:left="2160" w:hanging="360"/>
      </w:pPr>
      <w:rPr>
        <w:rFonts w:ascii="Wingdings" w:hAnsi="Wingdings" w:hint="default"/>
      </w:rPr>
    </w:lvl>
    <w:lvl w:ilvl="3" w:tplc="BC06CCD2" w:tentative="1">
      <w:start w:val="1"/>
      <w:numFmt w:val="bullet"/>
      <w:lvlText w:val=""/>
      <w:lvlJc w:val="left"/>
      <w:pPr>
        <w:tabs>
          <w:tab w:val="num" w:pos="2880"/>
        </w:tabs>
        <w:ind w:left="2880" w:hanging="360"/>
      </w:pPr>
      <w:rPr>
        <w:rFonts w:ascii="Wingdings" w:hAnsi="Wingdings" w:hint="default"/>
      </w:rPr>
    </w:lvl>
    <w:lvl w:ilvl="4" w:tplc="12FCB534" w:tentative="1">
      <w:start w:val="1"/>
      <w:numFmt w:val="bullet"/>
      <w:lvlText w:val=""/>
      <w:lvlJc w:val="left"/>
      <w:pPr>
        <w:tabs>
          <w:tab w:val="num" w:pos="3600"/>
        </w:tabs>
        <w:ind w:left="3600" w:hanging="360"/>
      </w:pPr>
      <w:rPr>
        <w:rFonts w:ascii="Wingdings" w:hAnsi="Wingdings" w:hint="default"/>
      </w:rPr>
    </w:lvl>
    <w:lvl w:ilvl="5" w:tplc="4274DDC8" w:tentative="1">
      <w:start w:val="1"/>
      <w:numFmt w:val="bullet"/>
      <w:lvlText w:val=""/>
      <w:lvlJc w:val="left"/>
      <w:pPr>
        <w:tabs>
          <w:tab w:val="num" w:pos="4320"/>
        </w:tabs>
        <w:ind w:left="4320" w:hanging="360"/>
      </w:pPr>
      <w:rPr>
        <w:rFonts w:ascii="Wingdings" w:hAnsi="Wingdings" w:hint="default"/>
      </w:rPr>
    </w:lvl>
    <w:lvl w:ilvl="6" w:tplc="D7743E34" w:tentative="1">
      <w:start w:val="1"/>
      <w:numFmt w:val="bullet"/>
      <w:lvlText w:val=""/>
      <w:lvlJc w:val="left"/>
      <w:pPr>
        <w:tabs>
          <w:tab w:val="num" w:pos="5040"/>
        </w:tabs>
        <w:ind w:left="5040" w:hanging="360"/>
      </w:pPr>
      <w:rPr>
        <w:rFonts w:ascii="Wingdings" w:hAnsi="Wingdings" w:hint="default"/>
      </w:rPr>
    </w:lvl>
    <w:lvl w:ilvl="7" w:tplc="A55AFC20" w:tentative="1">
      <w:start w:val="1"/>
      <w:numFmt w:val="bullet"/>
      <w:lvlText w:val=""/>
      <w:lvlJc w:val="left"/>
      <w:pPr>
        <w:tabs>
          <w:tab w:val="num" w:pos="5760"/>
        </w:tabs>
        <w:ind w:left="5760" w:hanging="360"/>
      </w:pPr>
      <w:rPr>
        <w:rFonts w:ascii="Wingdings" w:hAnsi="Wingdings" w:hint="default"/>
      </w:rPr>
    </w:lvl>
    <w:lvl w:ilvl="8" w:tplc="F9BC5A3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8E51A3"/>
    <w:multiLevelType w:val="hybridMultilevel"/>
    <w:tmpl w:val="4B3CC02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0E92454"/>
    <w:multiLevelType w:val="hybridMultilevel"/>
    <w:tmpl w:val="D6701BA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E1C2CC9"/>
    <w:multiLevelType w:val="hybridMultilevel"/>
    <w:tmpl w:val="A8A2BD5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E644711"/>
    <w:multiLevelType w:val="hybridMultilevel"/>
    <w:tmpl w:val="1208169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1CF59D3"/>
    <w:multiLevelType w:val="hybridMultilevel"/>
    <w:tmpl w:val="8862B71C"/>
    <w:lvl w:ilvl="0" w:tplc="3E6409B2">
      <w:start w:val="1"/>
      <w:numFmt w:val="bullet"/>
      <w:lvlText w:val=""/>
      <w:lvlJc w:val="left"/>
      <w:pPr>
        <w:tabs>
          <w:tab w:val="num" w:pos="720"/>
        </w:tabs>
        <w:ind w:left="720" w:hanging="360"/>
      </w:pPr>
      <w:rPr>
        <w:rFonts w:ascii="Wingdings" w:hAnsi="Wingdings" w:hint="default"/>
      </w:rPr>
    </w:lvl>
    <w:lvl w:ilvl="1" w:tplc="3B0CAB0E" w:tentative="1">
      <w:start w:val="1"/>
      <w:numFmt w:val="bullet"/>
      <w:lvlText w:val=""/>
      <w:lvlJc w:val="left"/>
      <w:pPr>
        <w:tabs>
          <w:tab w:val="num" w:pos="1440"/>
        </w:tabs>
        <w:ind w:left="1440" w:hanging="360"/>
      </w:pPr>
      <w:rPr>
        <w:rFonts w:ascii="Wingdings" w:hAnsi="Wingdings" w:hint="default"/>
      </w:rPr>
    </w:lvl>
    <w:lvl w:ilvl="2" w:tplc="BF907022" w:tentative="1">
      <w:start w:val="1"/>
      <w:numFmt w:val="bullet"/>
      <w:lvlText w:val=""/>
      <w:lvlJc w:val="left"/>
      <w:pPr>
        <w:tabs>
          <w:tab w:val="num" w:pos="2160"/>
        </w:tabs>
        <w:ind w:left="2160" w:hanging="360"/>
      </w:pPr>
      <w:rPr>
        <w:rFonts w:ascii="Wingdings" w:hAnsi="Wingdings" w:hint="default"/>
      </w:rPr>
    </w:lvl>
    <w:lvl w:ilvl="3" w:tplc="6972C370" w:tentative="1">
      <w:start w:val="1"/>
      <w:numFmt w:val="bullet"/>
      <w:lvlText w:val=""/>
      <w:lvlJc w:val="left"/>
      <w:pPr>
        <w:tabs>
          <w:tab w:val="num" w:pos="2880"/>
        </w:tabs>
        <w:ind w:left="2880" w:hanging="360"/>
      </w:pPr>
      <w:rPr>
        <w:rFonts w:ascii="Wingdings" w:hAnsi="Wingdings" w:hint="default"/>
      </w:rPr>
    </w:lvl>
    <w:lvl w:ilvl="4" w:tplc="350A13F4" w:tentative="1">
      <w:start w:val="1"/>
      <w:numFmt w:val="bullet"/>
      <w:lvlText w:val=""/>
      <w:lvlJc w:val="left"/>
      <w:pPr>
        <w:tabs>
          <w:tab w:val="num" w:pos="3600"/>
        </w:tabs>
        <w:ind w:left="3600" w:hanging="360"/>
      </w:pPr>
      <w:rPr>
        <w:rFonts w:ascii="Wingdings" w:hAnsi="Wingdings" w:hint="default"/>
      </w:rPr>
    </w:lvl>
    <w:lvl w:ilvl="5" w:tplc="CA2C8672" w:tentative="1">
      <w:start w:val="1"/>
      <w:numFmt w:val="bullet"/>
      <w:lvlText w:val=""/>
      <w:lvlJc w:val="left"/>
      <w:pPr>
        <w:tabs>
          <w:tab w:val="num" w:pos="4320"/>
        </w:tabs>
        <w:ind w:left="4320" w:hanging="360"/>
      </w:pPr>
      <w:rPr>
        <w:rFonts w:ascii="Wingdings" w:hAnsi="Wingdings" w:hint="default"/>
      </w:rPr>
    </w:lvl>
    <w:lvl w:ilvl="6" w:tplc="5B309456" w:tentative="1">
      <w:start w:val="1"/>
      <w:numFmt w:val="bullet"/>
      <w:lvlText w:val=""/>
      <w:lvlJc w:val="left"/>
      <w:pPr>
        <w:tabs>
          <w:tab w:val="num" w:pos="5040"/>
        </w:tabs>
        <w:ind w:left="5040" w:hanging="360"/>
      </w:pPr>
      <w:rPr>
        <w:rFonts w:ascii="Wingdings" w:hAnsi="Wingdings" w:hint="default"/>
      </w:rPr>
    </w:lvl>
    <w:lvl w:ilvl="7" w:tplc="1AA694E0" w:tentative="1">
      <w:start w:val="1"/>
      <w:numFmt w:val="bullet"/>
      <w:lvlText w:val=""/>
      <w:lvlJc w:val="left"/>
      <w:pPr>
        <w:tabs>
          <w:tab w:val="num" w:pos="5760"/>
        </w:tabs>
        <w:ind w:left="5760" w:hanging="360"/>
      </w:pPr>
      <w:rPr>
        <w:rFonts w:ascii="Wingdings" w:hAnsi="Wingdings" w:hint="default"/>
      </w:rPr>
    </w:lvl>
    <w:lvl w:ilvl="8" w:tplc="FA7CEDD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BE650B"/>
    <w:multiLevelType w:val="hybridMultilevel"/>
    <w:tmpl w:val="2DA44C54"/>
    <w:lvl w:ilvl="0" w:tplc="04240005">
      <w:start w:val="1"/>
      <w:numFmt w:val="bullet"/>
      <w:lvlText w:val=""/>
      <w:lvlJc w:val="left"/>
      <w:pPr>
        <w:ind w:left="1068" w:hanging="360"/>
      </w:pPr>
      <w:rPr>
        <w:rFonts w:ascii="Wingdings" w:hAnsi="Wingdings"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12" w15:restartNumberingAfterBreak="0">
    <w:nsid w:val="792263E4"/>
    <w:multiLevelType w:val="multilevel"/>
    <w:tmpl w:val="019E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EB772C"/>
    <w:multiLevelType w:val="multilevel"/>
    <w:tmpl w:val="4E82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77778"/>
    <w:multiLevelType w:val="hybridMultilevel"/>
    <w:tmpl w:val="3110AB62"/>
    <w:lvl w:ilvl="0" w:tplc="4FF28564">
      <w:start w:val="1"/>
      <w:numFmt w:val="bullet"/>
      <w:lvlText w:val=""/>
      <w:lvlJc w:val="left"/>
      <w:pPr>
        <w:tabs>
          <w:tab w:val="num" w:pos="720"/>
        </w:tabs>
        <w:ind w:left="720" w:hanging="360"/>
      </w:pPr>
      <w:rPr>
        <w:rFonts w:ascii="Wingdings" w:hAnsi="Wingdings" w:hint="default"/>
      </w:rPr>
    </w:lvl>
    <w:lvl w:ilvl="1" w:tplc="DEA06452" w:tentative="1">
      <w:start w:val="1"/>
      <w:numFmt w:val="bullet"/>
      <w:lvlText w:val=""/>
      <w:lvlJc w:val="left"/>
      <w:pPr>
        <w:tabs>
          <w:tab w:val="num" w:pos="1440"/>
        </w:tabs>
        <w:ind w:left="1440" w:hanging="360"/>
      </w:pPr>
      <w:rPr>
        <w:rFonts w:ascii="Wingdings" w:hAnsi="Wingdings" w:hint="default"/>
      </w:rPr>
    </w:lvl>
    <w:lvl w:ilvl="2" w:tplc="33A22EA6" w:tentative="1">
      <w:start w:val="1"/>
      <w:numFmt w:val="bullet"/>
      <w:lvlText w:val=""/>
      <w:lvlJc w:val="left"/>
      <w:pPr>
        <w:tabs>
          <w:tab w:val="num" w:pos="2160"/>
        </w:tabs>
        <w:ind w:left="2160" w:hanging="360"/>
      </w:pPr>
      <w:rPr>
        <w:rFonts w:ascii="Wingdings" w:hAnsi="Wingdings" w:hint="default"/>
      </w:rPr>
    </w:lvl>
    <w:lvl w:ilvl="3" w:tplc="F8E05FD2" w:tentative="1">
      <w:start w:val="1"/>
      <w:numFmt w:val="bullet"/>
      <w:lvlText w:val=""/>
      <w:lvlJc w:val="left"/>
      <w:pPr>
        <w:tabs>
          <w:tab w:val="num" w:pos="2880"/>
        </w:tabs>
        <w:ind w:left="2880" w:hanging="360"/>
      </w:pPr>
      <w:rPr>
        <w:rFonts w:ascii="Wingdings" w:hAnsi="Wingdings" w:hint="default"/>
      </w:rPr>
    </w:lvl>
    <w:lvl w:ilvl="4" w:tplc="8690E566" w:tentative="1">
      <w:start w:val="1"/>
      <w:numFmt w:val="bullet"/>
      <w:lvlText w:val=""/>
      <w:lvlJc w:val="left"/>
      <w:pPr>
        <w:tabs>
          <w:tab w:val="num" w:pos="3600"/>
        </w:tabs>
        <w:ind w:left="3600" w:hanging="360"/>
      </w:pPr>
      <w:rPr>
        <w:rFonts w:ascii="Wingdings" w:hAnsi="Wingdings" w:hint="default"/>
      </w:rPr>
    </w:lvl>
    <w:lvl w:ilvl="5" w:tplc="3EDCF886" w:tentative="1">
      <w:start w:val="1"/>
      <w:numFmt w:val="bullet"/>
      <w:lvlText w:val=""/>
      <w:lvlJc w:val="left"/>
      <w:pPr>
        <w:tabs>
          <w:tab w:val="num" w:pos="4320"/>
        </w:tabs>
        <w:ind w:left="4320" w:hanging="360"/>
      </w:pPr>
      <w:rPr>
        <w:rFonts w:ascii="Wingdings" w:hAnsi="Wingdings" w:hint="default"/>
      </w:rPr>
    </w:lvl>
    <w:lvl w:ilvl="6" w:tplc="C5DE8704" w:tentative="1">
      <w:start w:val="1"/>
      <w:numFmt w:val="bullet"/>
      <w:lvlText w:val=""/>
      <w:lvlJc w:val="left"/>
      <w:pPr>
        <w:tabs>
          <w:tab w:val="num" w:pos="5040"/>
        </w:tabs>
        <w:ind w:left="5040" w:hanging="360"/>
      </w:pPr>
      <w:rPr>
        <w:rFonts w:ascii="Wingdings" w:hAnsi="Wingdings" w:hint="default"/>
      </w:rPr>
    </w:lvl>
    <w:lvl w:ilvl="7" w:tplc="47341228" w:tentative="1">
      <w:start w:val="1"/>
      <w:numFmt w:val="bullet"/>
      <w:lvlText w:val=""/>
      <w:lvlJc w:val="left"/>
      <w:pPr>
        <w:tabs>
          <w:tab w:val="num" w:pos="5760"/>
        </w:tabs>
        <w:ind w:left="5760" w:hanging="360"/>
      </w:pPr>
      <w:rPr>
        <w:rFonts w:ascii="Wingdings" w:hAnsi="Wingdings" w:hint="default"/>
      </w:rPr>
    </w:lvl>
    <w:lvl w:ilvl="8" w:tplc="F7982510"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2"/>
  </w:num>
  <w:num w:numId="4">
    <w:abstractNumId w:val="13"/>
  </w:num>
  <w:num w:numId="5">
    <w:abstractNumId w:val="11"/>
  </w:num>
  <w:num w:numId="6">
    <w:abstractNumId w:val="14"/>
  </w:num>
  <w:num w:numId="7">
    <w:abstractNumId w:val="0"/>
  </w:num>
  <w:num w:numId="8">
    <w:abstractNumId w:val="5"/>
  </w:num>
  <w:num w:numId="9">
    <w:abstractNumId w:val="10"/>
  </w:num>
  <w:num w:numId="10">
    <w:abstractNumId w:val="1"/>
  </w:num>
  <w:num w:numId="11">
    <w:abstractNumId w:val="9"/>
  </w:num>
  <w:num w:numId="12">
    <w:abstractNumId w:val="7"/>
  </w:num>
  <w:num w:numId="13">
    <w:abstractNumId w:val="8"/>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C86"/>
    <w:rsid w:val="00015EDE"/>
    <w:rsid w:val="0003088A"/>
    <w:rsid w:val="00044A52"/>
    <w:rsid w:val="00057564"/>
    <w:rsid w:val="00071587"/>
    <w:rsid w:val="00084394"/>
    <w:rsid w:val="000A697D"/>
    <w:rsid w:val="000B4F3C"/>
    <w:rsid w:val="000E2691"/>
    <w:rsid w:val="000F4ACE"/>
    <w:rsid w:val="00105F47"/>
    <w:rsid w:val="0013682A"/>
    <w:rsid w:val="0014425C"/>
    <w:rsid w:val="00147972"/>
    <w:rsid w:val="0015078B"/>
    <w:rsid w:val="00157023"/>
    <w:rsid w:val="00175C79"/>
    <w:rsid w:val="00182BEB"/>
    <w:rsid w:val="001A581E"/>
    <w:rsid w:val="001B5941"/>
    <w:rsid w:val="002063A5"/>
    <w:rsid w:val="00211516"/>
    <w:rsid w:val="00232C3A"/>
    <w:rsid w:val="00276D77"/>
    <w:rsid w:val="00277C86"/>
    <w:rsid w:val="002A5CBC"/>
    <w:rsid w:val="002B7585"/>
    <w:rsid w:val="00321C43"/>
    <w:rsid w:val="00332F58"/>
    <w:rsid w:val="003441F3"/>
    <w:rsid w:val="0037621D"/>
    <w:rsid w:val="003C68EA"/>
    <w:rsid w:val="003D2973"/>
    <w:rsid w:val="00402048"/>
    <w:rsid w:val="00403162"/>
    <w:rsid w:val="0042324A"/>
    <w:rsid w:val="0042490C"/>
    <w:rsid w:val="004600F7"/>
    <w:rsid w:val="0047296B"/>
    <w:rsid w:val="0047478D"/>
    <w:rsid w:val="005041DE"/>
    <w:rsid w:val="00521407"/>
    <w:rsid w:val="00524569"/>
    <w:rsid w:val="00524EDC"/>
    <w:rsid w:val="00542502"/>
    <w:rsid w:val="00542E5C"/>
    <w:rsid w:val="00544ABD"/>
    <w:rsid w:val="00570807"/>
    <w:rsid w:val="005D4447"/>
    <w:rsid w:val="005E5F40"/>
    <w:rsid w:val="005E64B8"/>
    <w:rsid w:val="00604CF0"/>
    <w:rsid w:val="00604D2E"/>
    <w:rsid w:val="00615C2E"/>
    <w:rsid w:val="0067601D"/>
    <w:rsid w:val="00680B04"/>
    <w:rsid w:val="006973E3"/>
    <w:rsid w:val="006C1ED2"/>
    <w:rsid w:val="006C45B4"/>
    <w:rsid w:val="006C602B"/>
    <w:rsid w:val="006D43D0"/>
    <w:rsid w:val="007010A7"/>
    <w:rsid w:val="00784369"/>
    <w:rsid w:val="0079497F"/>
    <w:rsid w:val="007A3708"/>
    <w:rsid w:val="007A5334"/>
    <w:rsid w:val="007C329D"/>
    <w:rsid w:val="00822D67"/>
    <w:rsid w:val="00826B21"/>
    <w:rsid w:val="008419C4"/>
    <w:rsid w:val="00851D06"/>
    <w:rsid w:val="008901DD"/>
    <w:rsid w:val="008B74FE"/>
    <w:rsid w:val="008D3BAB"/>
    <w:rsid w:val="008E00BE"/>
    <w:rsid w:val="0091172A"/>
    <w:rsid w:val="00917E2D"/>
    <w:rsid w:val="00925957"/>
    <w:rsid w:val="00930D38"/>
    <w:rsid w:val="00934F2D"/>
    <w:rsid w:val="00936422"/>
    <w:rsid w:val="0093696E"/>
    <w:rsid w:val="009616BA"/>
    <w:rsid w:val="0098523C"/>
    <w:rsid w:val="009B3D88"/>
    <w:rsid w:val="009E66B6"/>
    <w:rsid w:val="00A81F33"/>
    <w:rsid w:val="00A83DFA"/>
    <w:rsid w:val="00A930AE"/>
    <w:rsid w:val="00B0501D"/>
    <w:rsid w:val="00B5191C"/>
    <w:rsid w:val="00B71F85"/>
    <w:rsid w:val="00BA580B"/>
    <w:rsid w:val="00C03BEF"/>
    <w:rsid w:val="00C100B0"/>
    <w:rsid w:val="00C16E0E"/>
    <w:rsid w:val="00C37D67"/>
    <w:rsid w:val="00C54564"/>
    <w:rsid w:val="00C564CB"/>
    <w:rsid w:val="00C743EA"/>
    <w:rsid w:val="00C85182"/>
    <w:rsid w:val="00CB7417"/>
    <w:rsid w:val="00CD61B7"/>
    <w:rsid w:val="00D11938"/>
    <w:rsid w:val="00D177BD"/>
    <w:rsid w:val="00D72D60"/>
    <w:rsid w:val="00DA63E6"/>
    <w:rsid w:val="00DC3919"/>
    <w:rsid w:val="00DC7664"/>
    <w:rsid w:val="00E01DED"/>
    <w:rsid w:val="00E0769D"/>
    <w:rsid w:val="00E13227"/>
    <w:rsid w:val="00E22874"/>
    <w:rsid w:val="00E23C8A"/>
    <w:rsid w:val="00E4058C"/>
    <w:rsid w:val="00E4281C"/>
    <w:rsid w:val="00E4606F"/>
    <w:rsid w:val="00E47060"/>
    <w:rsid w:val="00E60B73"/>
    <w:rsid w:val="00E62065"/>
    <w:rsid w:val="00E7102D"/>
    <w:rsid w:val="00E71C65"/>
    <w:rsid w:val="00E721B1"/>
    <w:rsid w:val="00E75EF3"/>
    <w:rsid w:val="00E76348"/>
    <w:rsid w:val="00E852A3"/>
    <w:rsid w:val="00E85CE1"/>
    <w:rsid w:val="00EA2301"/>
    <w:rsid w:val="00EA5212"/>
    <w:rsid w:val="00EA7CE1"/>
    <w:rsid w:val="00EB041B"/>
    <w:rsid w:val="00ED6A36"/>
    <w:rsid w:val="00F12358"/>
    <w:rsid w:val="00F2066D"/>
    <w:rsid w:val="00F37982"/>
    <w:rsid w:val="00FB33C1"/>
    <w:rsid w:val="00FB5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6C7AD"/>
  <w15:chartTrackingRefBased/>
  <w15:docId w15:val="{1B55C26C-6F95-4B8F-AD32-589C538F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441F3"/>
    <w:rPr>
      <w:rFonts w:ascii="Tahoma" w:hAnsi="Tahoma"/>
      <w:sz w:val="20"/>
      <w:lang w:val="sl-SI"/>
    </w:rPr>
  </w:style>
  <w:style w:type="paragraph" w:styleId="Heading1">
    <w:name w:val="heading 1"/>
    <w:basedOn w:val="Normal"/>
    <w:next w:val="Normal"/>
    <w:link w:val="Heading1Char"/>
    <w:uiPriority w:val="9"/>
    <w:qFormat/>
    <w:rsid w:val="005E64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A58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930A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41F3"/>
    <w:pPr>
      <w:spacing w:after="0" w:line="240" w:lineRule="auto"/>
    </w:pPr>
    <w:rPr>
      <w:rFonts w:ascii="Tahoma" w:hAnsi="Tahoma"/>
      <w:sz w:val="20"/>
      <w:lang w:val="sl-SI"/>
    </w:rPr>
  </w:style>
  <w:style w:type="paragraph" w:styleId="Header">
    <w:name w:val="header"/>
    <w:basedOn w:val="Normal"/>
    <w:link w:val="HeaderChar"/>
    <w:uiPriority w:val="99"/>
    <w:unhideWhenUsed/>
    <w:rsid w:val="00277C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277C86"/>
    <w:rPr>
      <w:rFonts w:ascii="Tahoma" w:hAnsi="Tahoma"/>
      <w:sz w:val="20"/>
      <w:lang w:val="sl-SI"/>
    </w:rPr>
  </w:style>
  <w:style w:type="paragraph" w:styleId="Footer">
    <w:name w:val="footer"/>
    <w:basedOn w:val="Normal"/>
    <w:link w:val="FooterChar"/>
    <w:uiPriority w:val="99"/>
    <w:unhideWhenUsed/>
    <w:rsid w:val="00277C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7C86"/>
    <w:rPr>
      <w:rFonts w:ascii="Tahoma" w:hAnsi="Tahoma"/>
      <w:sz w:val="20"/>
      <w:lang w:val="sl-SI"/>
    </w:rPr>
  </w:style>
  <w:style w:type="paragraph" w:styleId="BalloonText">
    <w:name w:val="Balloon Text"/>
    <w:basedOn w:val="Normal"/>
    <w:link w:val="BalloonTextChar"/>
    <w:uiPriority w:val="99"/>
    <w:semiHidden/>
    <w:unhideWhenUsed/>
    <w:rsid w:val="00277C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C86"/>
    <w:rPr>
      <w:rFonts w:ascii="Segoe UI" w:hAnsi="Segoe UI" w:cs="Segoe UI"/>
      <w:sz w:val="18"/>
      <w:szCs w:val="18"/>
      <w:lang w:val="sl-SI"/>
    </w:rPr>
  </w:style>
  <w:style w:type="paragraph" w:styleId="NormalWeb">
    <w:name w:val="Normal (Web)"/>
    <w:basedOn w:val="Normal"/>
    <w:uiPriority w:val="99"/>
    <w:unhideWhenUsed/>
    <w:rsid w:val="001B594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trong">
    <w:name w:val="Strong"/>
    <w:basedOn w:val="DefaultParagraphFont"/>
    <w:uiPriority w:val="22"/>
    <w:qFormat/>
    <w:rsid w:val="001B5941"/>
    <w:rPr>
      <w:b/>
      <w:bCs/>
    </w:rPr>
  </w:style>
  <w:style w:type="character" w:styleId="Hyperlink">
    <w:name w:val="Hyperlink"/>
    <w:basedOn w:val="DefaultParagraphFont"/>
    <w:uiPriority w:val="99"/>
    <w:unhideWhenUsed/>
    <w:rsid w:val="001B5941"/>
    <w:rPr>
      <w:color w:val="0000FF"/>
      <w:u w:val="single"/>
    </w:rPr>
  </w:style>
  <w:style w:type="character" w:customStyle="1" w:styleId="gmaildefault">
    <w:name w:val="gmail_default"/>
    <w:basedOn w:val="DefaultParagraphFont"/>
    <w:rsid w:val="001B5941"/>
  </w:style>
  <w:style w:type="character" w:customStyle="1" w:styleId="Nerazreenaomemba1">
    <w:name w:val="Nerazrešena omemba1"/>
    <w:basedOn w:val="DefaultParagraphFont"/>
    <w:uiPriority w:val="99"/>
    <w:semiHidden/>
    <w:unhideWhenUsed/>
    <w:rsid w:val="00E852A3"/>
    <w:rPr>
      <w:color w:val="605E5C"/>
      <w:shd w:val="clear" w:color="auto" w:fill="E1DFDD"/>
    </w:rPr>
  </w:style>
  <w:style w:type="character" w:customStyle="1" w:styleId="name">
    <w:name w:val="name"/>
    <w:basedOn w:val="DefaultParagraphFont"/>
    <w:rsid w:val="00175C79"/>
  </w:style>
  <w:style w:type="character" w:styleId="Emphasis">
    <w:name w:val="Emphasis"/>
    <w:basedOn w:val="DefaultParagraphFont"/>
    <w:uiPriority w:val="20"/>
    <w:qFormat/>
    <w:rsid w:val="00175C79"/>
    <w:rPr>
      <w:i/>
      <w:iCs/>
    </w:rPr>
  </w:style>
  <w:style w:type="character" w:customStyle="1" w:styleId="Heading3Char">
    <w:name w:val="Heading 3 Char"/>
    <w:basedOn w:val="DefaultParagraphFont"/>
    <w:link w:val="Heading3"/>
    <w:uiPriority w:val="9"/>
    <w:rsid w:val="00A930AE"/>
    <w:rPr>
      <w:rFonts w:ascii="Times New Roman" w:eastAsia="Times New Roman" w:hAnsi="Times New Roman" w:cs="Times New Roman"/>
      <w:b/>
      <w:bCs/>
      <w:sz w:val="27"/>
      <w:szCs w:val="27"/>
      <w:lang w:val="en-GB" w:eastAsia="en-GB"/>
    </w:rPr>
  </w:style>
  <w:style w:type="character" w:customStyle="1" w:styleId="tlid-translation">
    <w:name w:val="tlid-translation"/>
    <w:basedOn w:val="DefaultParagraphFont"/>
    <w:rsid w:val="00EA7CE1"/>
  </w:style>
  <w:style w:type="character" w:styleId="CommentReference">
    <w:name w:val="annotation reference"/>
    <w:basedOn w:val="DefaultParagraphFont"/>
    <w:uiPriority w:val="99"/>
    <w:semiHidden/>
    <w:unhideWhenUsed/>
    <w:rsid w:val="00EA5212"/>
    <w:rPr>
      <w:sz w:val="16"/>
      <w:szCs w:val="16"/>
    </w:rPr>
  </w:style>
  <w:style w:type="paragraph" w:styleId="CommentText">
    <w:name w:val="annotation text"/>
    <w:basedOn w:val="Normal"/>
    <w:link w:val="CommentTextChar"/>
    <w:uiPriority w:val="99"/>
    <w:semiHidden/>
    <w:unhideWhenUsed/>
    <w:rsid w:val="00EA5212"/>
    <w:pPr>
      <w:spacing w:line="240" w:lineRule="auto"/>
    </w:pPr>
    <w:rPr>
      <w:szCs w:val="20"/>
    </w:rPr>
  </w:style>
  <w:style w:type="character" w:customStyle="1" w:styleId="CommentTextChar">
    <w:name w:val="Comment Text Char"/>
    <w:basedOn w:val="DefaultParagraphFont"/>
    <w:link w:val="CommentText"/>
    <w:uiPriority w:val="99"/>
    <w:semiHidden/>
    <w:rsid w:val="00EA5212"/>
    <w:rPr>
      <w:rFonts w:ascii="Tahoma" w:hAnsi="Tahoma"/>
      <w:sz w:val="20"/>
      <w:szCs w:val="20"/>
      <w:lang w:val="sl-SI"/>
    </w:rPr>
  </w:style>
  <w:style w:type="paragraph" w:customStyle="1" w:styleId="m-6122003324895803814gmail-msolistparagraph">
    <w:name w:val="m_-6122003324895803814gmail-msolistparagraph"/>
    <w:basedOn w:val="Normal"/>
    <w:rsid w:val="00C03BE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FollowedHyperlink">
    <w:name w:val="FollowedHyperlink"/>
    <w:basedOn w:val="DefaultParagraphFont"/>
    <w:uiPriority w:val="99"/>
    <w:semiHidden/>
    <w:unhideWhenUsed/>
    <w:rsid w:val="00C03BEF"/>
    <w:rPr>
      <w:color w:val="954F72" w:themeColor="followedHyperlink"/>
      <w:u w:val="single"/>
    </w:rPr>
  </w:style>
  <w:style w:type="character" w:customStyle="1" w:styleId="il">
    <w:name w:val="il"/>
    <w:basedOn w:val="DefaultParagraphFont"/>
    <w:rsid w:val="00A81F33"/>
  </w:style>
  <w:style w:type="paragraph" w:customStyle="1" w:styleId="paragraph">
    <w:name w:val="paragraph"/>
    <w:basedOn w:val="Normal"/>
    <w:rsid w:val="00232C3A"/>
    <w:pPr>
      <w:spacing w:before="100" w:beforeAutospacing="1" w:after="100" w:afterAutospacing="1" w:line="240" w:lineRule="auto"/>
    </w:pPr>
    <w:rPr>
      <w:rFonts w:ascii="Times" w:eastAsia="MS Mincho" w:hAnsi="Times" w:cs="Times New Roman"/>
      <w:szCs w:val="20"/>
      <w:lang w:val="en-US"/>
    </w:rPr>
  </w:style>
  <w:style w:type="character" w:customStyle="1" w:styleId="normaltextrun">
    <w:name w:val="normaltextrun"/>
    <w:rsid w:val="00232C3A"/>
  </w:style>
  <w:style w:type="paragraph" w:styleId="ListParagraph">
    <w:name w:val="List Paragraph"/>
    <w:basedOn w:val="Normal"/>
    <w:uiPriority w:val="34"/>
    <w:qFormat/>
    <w:rsid w:val="00232C3A"/>
    <w:pPr>
      <w:spacing w:line="256" w:lineRule="auto"/>
      <w:ind w:left="720"/>
      <w:contextualSpacing/>
    </w:pPr>
    <w:rPr>
      <w:rFonts w:asciiTheme="minorHAnsi" w:hAnsiTheme="minorHAnsi"/>
      <w:sz w:val="22"/>
    </w:rPr>
  </w:style>
  <w:style w:type="character" w:customStyle="1" w:styleId="6qdm">
    <w:name w:val="_6qdm"/>
    <w:basedOn w:val="DefaultParagraphFont"/>
    <w:rsid w:val="00157023"/>
  </w:style>
  <w:style w:type="character" w:customStyle="1" w:styleId="textexposedshow">
    <w:name w:val="text_exposed_show"/>
    <w:basedOn w:val="DefaultParagraphFont"/>
    <w:rsid w:val="00157023"/>
  </w:style>
  <w:style w:type="character" w:customStyle="1" w:styleId="Heading2Char">
    <w:name w:val="Heading 2 Char"/>
    <w:basedOn w:val="DefaultParagraphFont"/>
    <w:link w:val="Heading2"/>
    <w:uiPriority w:val="9"/>
    <w:semiHidden/>
    <w:rsid w:val="001A581E"/>
    <w:rPr>
      <w:rFonts w:asciiTheme="majorHAnsi" w:eastAsiaTheme="majorEastAsia" w:hAnsiTheme="majorHAnsi" w:cstheme="majorBidi"/>
      <w:color w:val="2F5496" w:themeColor="accent1" w:themeShade="BF"/>
      <w:sz w:val="26"/>
      <w:szCs w:val="26"/>
      <w:lang w:val="sl-SI"/>
    </w:rPr>
  </w:style>
  <w:style w:type="character" w:customStyle="1" w:styleId="Heading1Char">
    <w:name w:val="Heading 1 Char"/>
    <w:basedOn w:val="DefaultParagraphFont"/>
    <w:link w:val="Heading1"/>
    <w:uiPriority w:val="9"/>
    <w:rsid w:val="005E64B8"/>
    <w:rPr>
      <w:rFonts w:asciiTheme="majorHAnsi" w:eastAsiaTheme="majorEastAsia" w:hAnsiTheme="majorHAnsi" w:cstheme="majorBidi"/>
      <w:color w:val="2F5496" w:themeColor="accent1" w:themeShade="BF"/>
      <w:sz w:val="32"/>
      <w:szCs w:val="32"/>
      <w:lang w:val="sl-SI"/>
    </w:rPr>
  </w:style>
  <w:style w:type="paragraph" w:styleId="CommentSubject">
    <w:name w:val="annotation subject"/>
    <w:basedOn w:val="CommentText"/>
    <w:next w:val="CommentText"/>
    <w:link w:val="CommentSubjectChar"/>
    <w:uiPriority w:val="99"/>
    <w:semiHidden/>
    <w:unhideWhenUsed/>
    <w:rsid w:val="00542502"/>
    <w:rPr>
      <w:b/>
      <w:bCs/>
    </w:rPr>
  </w:style>
  <w:style w:type="character" w:customStyle="1" w:styleId="CommentSubjectChar">
    <w:name w:val="Comment Subject Char"/>
    <w:basedOn w:val="CommentTextChar"/>
    <w:link w:val="CommentSubject"/>
    <w:uiPriority w:val="99"/>
    <w:semiHidden/>
    <w:rsid w:val="00542502"/>
    <w:rPr>
      <w:rFonts w:ascii="Tahoma" w:hAnsi="Tahoma"/>
      <w:b/>
      <w:bCs/>
      <w:sz w:val="20"/>
      <w:szCs w:val="20"/>
      <w:lang w:val="sl-SI"/>
    </w:rPr>
  </w:style>
  <w:style w:type="character" w:styleId="UnresolvedMention">
    <w:name w:val="Unresolved Mention"/>
    <w:basedOn w:val="DefaultParagraphFont"/>
    <w:uiPriority w:val="99"/>
    <w:semiHidden/>
    <w:unhideWhenUsed/>
    <w:rsid w:val="00E85CE1"/>
    <w:rPr>
      <w:color w:val="605E5C"/>
      <w:shd w:val="clear" w:color="auto" w:fill="E1DFDD"/>
    </w:rPr>
  </w:style>
  <w:style w:type="character" w:customStyle="1" w:styleId="gmail-m413298568894966125gmail-s1">
    <w:name w:val="gmail-m_413298568894966125gmail-s1"/>
    <w:basedOn w:val="DefaultParagraphFont"/>
    <w:rsid w:val="00841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8137">
      <w:bodyDiv w:val="1"/>
      <w:marLeft w:val="0"/>
      <w:marRight w:val="0"/>
      <w:marTop w:val="0"/>
      <w:marBottom w:val="0"/>
      <w:divBdr>
        <w:top w:val="none" w:sz="0" w:space="0" w:color="auto"/>
        <w:left w:val="none" w:sz="0" w:space="0" w:color="auto"/>
        <w:bottom w:val="none" w:sz="0" w:space="0" w:color="auto"/>
        <w:right w:val="none" w:sz="0" w:space="0" w:color="auto"/>
      </w:divBdr>
    </w:div>
    <w:div w:id="306782128">
      <w:bodyDiv w:val="1"/>
      <w:marLeft w:val="0"/>
      <w:marRight w:val="0"/>
      <w:marTop w:val="0"/>
      <w:marBottom w:val="0"/>
      <w:divBdr>
        <w:top w:val="none" w:sz="0" w:space="0" w:color="auto"/>
        <w:left w:val="none" w:sz="0" w:space="0" w:color="auto"/>
        <w:bottom w:val="none" w:sz="0" w:space="0" w:color="auto"/>
        <w:right w:val="none" w:sz="0" w:space="0" w:color="auto"/>
      </w:divBdr>
    </w:div>
    <w:div w:id="473909767">
      <w:bodyDiv w:val="1"/>
      <w:marLeft w:val="0"/>
      <w:marRight w:val="0"/>
      <w:marTop w:val="0"/>
      <w:marBottom w:val="0"/>
      <w:divBdr>
        <w:top w:val="none" w:sz="0" w:space="0" w:color="auto"/>
        <w:left w:val="none" w:sz="0" w:space="0" w:color="auto"/>
        <w:bottom w:val="none" w:sz="0" w:space="0" w:color="auto"/>
        <w:right w:val="none" w:sz="0" w:space="0" w:color="auto"/>
      </w:divBdr>
    </w:div>
    <w:div w:id="478035051">
      <w:bodyDiv w:val="1"/>
      <w:marLeft w:val="0"/>
      <w:marRight w:val="0"/>
      <w:marTop w:val="0"/>
      <w:marBottom w:val="0"/>
      <w:divBdr>
        <w:top w:val="none" w:sz="0" w:space="0" w:color="auto"/>
        <w:left w:val="none" w:sz="0" w:space="0" w:color="auto"/>
        <w:bottom w:val="none" w:sz="0" w:space="0" w:color="auto"/>
        <w:right w:val="none" w:sz="0" w:space="0" w:color="auto"/>
      </w:divBdr>
    </w:div>
    <w:div w:id="482242016">
      <w:bodyDiv w:val="1"/>
      <w:marLeft w:val="0"/>
      <w:marRight w:val="0"/>
      <w:marTop w:val="0"/>
      <w:marBottom w:val="0"/>
      <w:divBdr>
        <w:top w:val="none" w:sz="0" w:space="0" w:color="auto"/>
        <w:left w:val="none" w:sz="0" w:space="0" w:color="auto"/>
        <w:bottom w:val="none" w:sz="0" w:space="0" w:color="auto"/>
        <w:right w:val="none" w:sz="0" w:space="0" w:color="auto"/>
      </w:divBdr>
    </w:div>
    <w:div w:id="514729607">
      <w:bodyDiv w:val="1"/>
      <w:marLeft w:val="0"/>
      <w:marRight w:val="0"/>
      <w:marTop w:val="0"/>
      <w:marBottom w:val="0"/>
      <w:divBdr>
        <w:top w:val="none" w:sz="0" w:space="0" w:color="auto"/>
        <w:left w:val="none" w:sz="0" w:space="0" w:color="auto"/>
        <w:bottom w:val="none" w:sz="0" w:space="0" w:color="auto"/>
        <w:right w:val="none" w:sz="0" w:space="0" w:color="auto"/>
      </w:divBdr>
    </w:div>
    <w:div w:id="600722958">
      <w:bodyDiv w:val="1"/>
      <w:marLeft w:val="0"/>
      <w:marRight w:val="0"/>
      <w:marTop w:val="0"/>
      <w:marBottom w:val="0"/>
      <w:divBdr>
        <w:top w:val="none" w:sz="0" w:space="0" w:color="auto"/>
        <w:left w:val="none" w:sz="0" w:space="0" w:color="auto"/>
        <w:bottom w:val="none" w:sz="0" w:space="0" w:color="auto"/>
        <w:right w:val="none" w:sz="0" w:space="0" w:color="auto"/>
      </w:divBdr>
      <w:divsChild>
        <w:div w:id="301926725">
          <w:marLeft w:val="0"/>
          <w:marRight w:val="0"/>
          <w:marTop w:val="0"/>
          <w:marBottom w:val="0"/>
          <w:divBdr>
            <w:top w:val="none" w:sz="0" w:space="0" w:color="auto"/>
            <w:left w:val="none" w:sz="0" w:space="0" w:color="auto"/>
            <w:bottom w:val="none" w:sz="0" w:space="0" w:color="auto"/>
            <w:right w:val="none" w:sz="0" w:space="0" w:color="auto"/>
          </w:divBdr>
        </w:div>
      </w:divsChild>
    </w:div>
    <w:div w:id="726077009">
      <w:bodyDiv w:val="1"/>
      <w:marLeft w:val="0"/>
      <w:marRight w:val="0"/>
      <w:marTop w:val="0"/>
      <w:marBottom w:val="0"/>
      <w:divBdr>
        <w:top w:val="none" w:sz="0" w:space="0" w:color="auto"/>
        <w:left w:val="none" w:sz="0" w:space="0" w:color="auto"/>
        <w:bottom w:val="none" w:sz="0" w:space="0" w:color="auto"/>
        <w:right w:val="none" w:sz="0" w:space="0" w:color="auto"/>
      </w:divBdr>
    </w:div>
    <w:div w:id="964694965">
      <w:bodyDiv w:val="1"/>
      <w:marLeft w:val="0"/>
      <w:marRight w:val="0"/>
      <w:marTop w:val="0"/>
      <w:marBottom w:val="0"/>
      <w:divBdr>
        <w:top w:val="none" w:sz="0" w:space="0" w:color="auto"/>
        <w:left w:val="none" w:sz="0" w:space="0" w:color="auto"/>
        <w:bottom w:val="none" w:sz="0" w:space="0" w:color="auto"/>
        <w:right w:val="none" w:sz="0" w:space="0" w:color="auto"/>
      </w:divBdr>
    </w:div>
    <w:div w:id="973827034">
      <w:bodyDiv w:val="1"/>
      <w:marLeft w:val="0"/>
      <w:marRight w:val="0"/>
      <w:marTop w:val="0"/>
      <w:marBottom w:val="0"/>
      <w:divBdr>
        <w:top w:val="none" w:sz="0" w:space="0" w:color="auto"/>
        <w:left w:val="none" w:sz="0" w:space="0" w:color="auto"/>
        <w:bottom w:val="none" w:sz="0" w:space="0" w:color="auto"/>
        <w:right w:val="none" w:sz="0" w:space="0" w:color="auto"/>
      </w:divBdr>
    </w:div>
    <w:div w:id="1047484072">
      <w:bodyDiv w:val="1"/>
      <w:marLeft w:val="0"/>
      <w:marRight w:val="0"/>
      <w:marTop w:val="0"/>
      <w:marBottom w:val="0"/>
      <w:divBdr>
        <w:top w:val="none" w:sz="0" w:space="0" w:color="auto"/>
        <w:left w:val="none" w:sz="0" w:space="0" w:color="auto"/>
        <w:bottom w:val="none" w:sz="0" w:space="0" w:color="auto"/>
        <w:right w:val="none" w:sz="0" w:space="0" w:color="auto"/>
      </w:divBdr>
    </w:div>
    <w:div w:id="1095517599">
      <w:bodyDiv w:val="1"/>
      <w:marLeft w:val="0"/>
      <w:marRight w:val="0"/>
      <w:marTop w:val="0"/>
      <w:marBottom w:val="0"/>
      <w:divBdr>
        <w:top w:val="none" w:sz="0" w:space="0" w:color="auto"/>
        <w:left w:val="none" w:sz="0" w:space="0" w:color="auto"/>
        <w:bottom w:val="none" w:sz="0" w:space="0" w:color="auto"/>
        <w:right w:val="none" w:sz="0" w:space="0" w:color="auto"/>
      </w:divBdr>
    </w:div>
    <w:div w:id="1163468926">
      <w:bodyDiv w:val="1"/>
      <w:marLeft w:val="0"/>
      <w:marRight w:val="0"/>
      <w:marTop w:val="0"/>
      <w:marBottom w:val="0"/>
      <w:divBdr>
        <w:top w:val="none" w:sz="0" w:space="0" w:color="auto"/>
        <w:left w:val="none" w:sz="0" w:space="0" w:color="auto"/>
        <w:bottom w:val="none" w:sz="0" w:space="0" w:color="auto"/>
        <w:right w:val="none" w:sz="0" w:space="0" w:color="auto"/>
      </w:divBdr>
    </w:div>
    <w:div w:id="1298217006">
      <w:bodyDiv w:val="1"/>
      <w:marLeft w:val="0"/>
      <w:marRight w:val="0"/>
      <w:marTop w:val="0"/>
      <w:marBottom w:val="0"/>
      <w:divBdr>
        <w:top w:val="none" w:sz="0" w:space="0" w:color="auto"/>
        <w:left w:val="none" w:sz="0" w:space="0" w:color="auto"/>
        <w:bottom w:val="none" w:sz="0" w:space="0" w:color="auto"/>
        <w:right w:val="none" w:sz="0" w:space="0" w:color="auto"/>
      </w:divBdr>
    </w:div>
    <w:div w:id="1306355477">
      <w:bodyDiv w:val="1"/>
      <w:marLeft w:val="0"/>
      <w:marRight w:val="0"/>
      <w:marTop w:val="0"/>
      <w:marBottom w:val="0"/>
      <w:divBdr>
        <w:top w:val="none" w:sz="0" w:space="0" w:color="auto"/>
        <w:left w:val="none" w:sz="0" w:space="0" w:color="auto"/>
        <w:bottom w:val="none" w:sz="0" w:space="0" w:color="auto"/>
        <w:right w:val="none" w:sz="0" w:space="0" w:color="auto"/>
      </w:divBdr>
    </w:div>
    <w:div w:id="1360621600">
      <w:bodyDiv w:val="1"/>
      <w:marLeft w:val="0"/>
      <w:marRight w:val="0"/>
      <w:marTop w:val="0"/>
      <w:marBottom w:val="0"/>
      <w:divBdr>
        <w:top w:val="none" w:sz="0" w:space="0" w:color="auto"/>
        <w:left w:val="none" w:sz="0" w:space="0" w:color="auto"/>
        <w:bottom w:val="none" w:sz="0" w:space="0" w:color="auto"/>
        <w:right w:val="none" w:sz="0" w:space="0" w:color="auto"/>
      </w:divBdr>
    </w:div>
    <w:div w:id="1398045852">
      <w:bodyDiv w:val="1"/>
      <w:marLeft w:val="0"/>
      <w:marRight w:val="0"/>
      <w:marTop w:val="0"/>
      <w:marBottom w:val="0"/>
      <w:divBdr>
        <w:top w:val="none" w:sz="0" w:space="0" w:color="auto"/>
        <w:left w:val="none" w:sz="0" w:space="0" w:color="auto"/>
        <w:bottom w:val="none" w:sz="0" w:space="0" w:color="auto"/>
        <w:right w:val="none" w:sz="0" w:space="0" w:color="auto"/>
      </w:divBdr>
    </w:div>
    <w:div w:id="1452675489">
      <w:bodyDiv w:val="1"/>
      <w:marLeft w:val="0"/>
      <w:marRight w:val="0"/>
      <w:marTop w:val="0"/>
      <w:marBottom w:val="0"/>
      <w:divBdr>
        <w:top w:val="none" w:sz="0" w:space="0" w:color="auto"/>
        <w:left w:val="none" w:sz="0" w:space="0" w:color="auto"/>
        <w:bottom w:val="none" w:sz="0" w:space="0" w:color="auto"/>
        <w:right w:val="none" w:sz="0" w:space="0" w:color="auto"/>
      </w:divBdr>
    </w:div>
    <w:div w:id="1456489402">
      <w:bodyDiv w:val="1"/>
      <w:marLeft w:val="0"/>
      <w:marRight w:val="0"/>
      <w:marTop w:val="0"/>
      <w:marBottom w:val="0"/>
      <w:divBdr>
        <w:top w:val="none" w:sz="0" w:space="0" w:color="auto"/>
        <w:left w:val="none" w:sz="0" w:space="0" w:color="auto"/>
        <w:bottom w:val="none" w:sz="0" w:space="0" w:color="auto"/>
        <w:right w:val="none" w:sz="0" w:space="0" w:color="auto"/>
      </w:divBdr>
    </w:div>
    <w:div w:id="1635866097">
      <w:bodyDiv w:val="1"/>
      <w:marLeft w:val="0"/>
      <w:marRight w:val="0"/>
      <w:marTop w:val="0"/>
      <w:marBottom w:val="0"/>
      <w:divBdr>
        <w:top w:val="none" w:sz="0" w:space="0" w:color="auto"/>
        <w:left w:val="none" w:sz="0" w:space="0" w:color="auto"/>
        <w:bottom w:val="none" w:sz="0" w:space="0" w:color="auto"/>
        <w:right w:val="none" w:sz="0" w:space="0" w:color="auto"/>
      </w:divBdr>
    </w:div>
    <w:div w:id="1655138612">
      <w:bodyDiv w:val="1"/>
      <w:marLeft w:val="0"/>
      <w:marRight w:val="0"/>
      <w:marTop w:val="0"/>
      <w:marBottom w:val="0"/>
      <w:divBdr>
        <w:top w:val="none" w:sz="0" w:space="0" w:color="auto"/>
        <w:left w:val="none" w:sz="0" w:space="0" w:color="auto"/>
        <w:bottom w:val="none" w:sz="0" w:space="0" w:color="auto"/>
        <w:right w:val="none" w:sz="0" w:space="0" w:color="auto"/>
      </w:divBdr>
      <w:divsChild>
        <w:div w:id="985890781">
          <w:marLeft w:val="0"/>
          <w:marRight w:val="0"/>
          <w:marTop w:val="0"/>
          <w:marBottom w:val="0"/>
          <w:divBdr>
            <w:top w:val="none" w:sz="0" w:space="0" w:color="auto"/>
            <w:left w:val="none" w:sz="0" w:space="0" w:color="auto"/>
            <w:bottom w:val="none" w:sz="0" w:space="0" w:color="auto"/>
            <w:right w:val="none" w:sz="0" w:space="0" w:color="auto"/>
          </w:divBdr>
        </w:div>
      </w:divsChild>
    </w:div>
    <w:div w:id="1692336614">
      <w:bodyDiv w:val="1"/>
      <w:marLeft w:val="0"/>
      <w:marRight w:val="0"/>
      <w:marTop w:val="0"/>
      <w:marBottom w:val="0"/>
      <w:divBdr>
        <w:top w:val="none" w:sz="0" w:space="0" w:color="auto"/>
        <w:left w:val="none" w:sz="0" w:space="0" w:color="auto"/>
        <w:bottom w:val="none" w:sz="0" w:space="0" w:color="auto"/>
        <w:right w:val="none" w:sz="0" w:space="0" w:color="auto"/>
      </w:divBdr>
    </w:div>
    <w:div w:id="1711295843">
      <w:bodyDiv w:val="1"/>
      <w:marLeft w:val="0"/>
      <w:marRight w:val="0"/>
      <w:marTop w:val="0"/>
      <w:marBottom w:val="0"/>
      <w:divBdr>
        <w:top w:val="none" w:sz="0" w:space="0" w:color="auto"/>
        <w:left w:val="none" w:sz="0" w:space="0" w:color="auto"/>
        <w:bottom w:val="none" w:sz="0" w:space="0" w:color="auto"/>
        <w:right w:val="none" w:sz="0" w:space="0" w:color="auto"/>
      </w:divBdr>
    </w:div>
    <w:div w:id="1779987553">
      <w:bodyDiv w:val="1"/>
      <w:marLeft w:val="0"/>
      <w:marRight w:val="0"/>
      <w:marTop w:val="0"/>
      <w:marBottom w:val="0"/>
      <w:divBdr>
        <w:top w:val="none" w:sz="0" w:space="0" w:color="auto"/>
        <w:left w:val="none" w:sz="0" w:space="0" w:color="auto"/>
        <w:bottom w:val="none" w:sz="0" w:space="0" w:color="auto"/>
        <w:right w:val="none" w:sz="0" w:space="0" w:color="auto"/>
      </w:divBdr>
    </w:div>
    <w:div w:id="1859998588">
      <w:bodyDiv w:val="1"/>
      <w:marLeft w:val="0"/>
      <w:marRight w:val="0"/>
      <w:marTop w:val="0"/>
      <w:marBottom w:val="0"/>
      <w:divBdr>
        <w:top w:val="none" w:sz="0" w:space="0" w:color="auto"/>
        <w:left w:val="none" w:sz="0" w:space="0" w:color="auto"/>
        <w:bottom w:val="none" w:sz="0" w:space="0" w:color="auto"/>
        <w:right w:val="none" w:sz="0" w:space="0" w:color="auto"/>
      </w:divBdr>
    </w:div>
    <w:div w:id="214206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ldendrum.com/showcase" TargetMode="External"/><Relationship Id="rId13" Type="http://schemas.openxmlformats.org/officeDocument/2006/relationships/hyperlink" Target="mailto:kristina.bogataj@goldendrum.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ldendrum.com/press/media-material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gine.goldendru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goldendrum.com/program/thursda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ldendrum.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1929C-53C7-4D23-9DC3-B082FB360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906</Words>
  <Characters>5165</Characters>
  <Application>Microsoft Office Word</Application>
  <DocSecurity>0</DocSecurity>
  <Lines>43</Lines>
  <Paragraphs>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Golden Drum Festival</dc:creator>
  <cp:keywords/>
  <dc:description/>
  <cp:lastModifiedBy>Paideia Pisarna</cp:lastModifiedBy>
  <cp:revision>2</cp:revision>
  <cp:lastPrinted>2018-02-21T17:03:00Z</cp:lastPrinted>
  <dcterms:created xsi:type="dcterms:W3CDTF">2019-10-16T20:09:00Z</dcterms:created>
  <dcterms:modified xsi:type="dcterms:W3CDTF">2019-10-16T20:09:00Z</dcterms:modified>
</cp:coreProperties>
</file>